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15306" w14:textId="0EC5943C" w:rsidR="0057638F" w:rsidRPr="004B53F8" w:rsidRDefault="0057638F" w:rsidP="004958EF">
      <w:pPr>
        <w:ind w:right="1984"/>
        <w:rPr>
          <w:rFonts w:asciiTheme="majorHAnsi" w:hAnsiTheme="majorHAnsi" w:cstheme="majorHAnsi"/>
        </w:rPr>
      </w:pPr>
      <w:r w:rsidRPr="00CD6DFB">
        <w:rPr>
          <w:rFonts w:asciiTheme="majorHAnsi" w:hAnsiTheme="majorHAnsi" w:cstheme="majorHAnsi"/>
          <w:noProof/>
          <w:lang w:val="nl-NL" w:eastAsia="nl-NL"/>
        </w:rPr>
        <w:drawing>
          <wp:anchor distT="0" distB="0" distL="114300" distR="114300" simplePos="0" relativeHeight="251662336" behindDoc="1" locked="0" layoutInCell="1" allowOverlap="1" wp14:anchorId="0776851B" wp14:editId="7DF7D7B1">
            <wp:simplePos x="0" y="0"/>
            <wp:positionH relativeFrom="column">
              <wp:posOffset>4472305</wp:posOffset>
            </wp:positionH>
            <wp:positionV relativeFrom="paragraph">
              <wp:posOffset>-930275</wp:posOffset>
            </wp:positionV>
            <wp:extent cx="1233170" cy="924101"/>
            <wp:effectExtent l="0" t="0" r="5080" b="952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170" cy="924101"/>
                    </a:xfrm>
                    <a:prstGeom prst="rect">
                      <a:avLst/>
                    </a:prstGeom>
                  </pic:spPr>
                </pic:pic>
              </a:graphicData>
            </a:graphic>
            <wp14:sizeRelH relativeFrom="margin">
              <wp14:pctWidth>0</wp14:pctWidth>
            </wp14:sizeRelH>
            <wp14:sizeRelV relativeFrom="margin">
              <wp14:pctHeight>0</wp14:pctHeight>
            </wp14:sizeRelV>
          </wp:anchor>
        </w:drawing>
      </w:r>
    </w:p>
    <w:p w14:paraId="69DB4D98" w14:textId="77777777" w:rsidR="002C4AA1" w:rsidRPr="00C63437" w:rsidRDefault="004A152F" w:rsidP="0057638F">
      <w:pPr>
        <w:rPr>
          <w:rFonts w:asciiTheme="majorHAnsi" w:hAnsiTheme="majorHAnsi" w:cstheme="majorHAnsi"/>
          <w:sz w:val="20"/>
          <w:szCs w:val="20"/>
        </w:rPr>
      </w:pPr>
      <w:r w:rsidRPr="00C63437">
        <w:rPr>
          <w:rFonts w:asciiTheme="majorHAnsi" w:hAnsiTheme="majorHAnsi" w:cstheme="majorHAnsi"/>
          <w:sz w:val="20"/>
          <w:szCs w:val="20"/>
        </w:rPr>
        <w:t xml:space="preserve">Het Noodfonds biedt </w:t>
      </w:r>
      <w:r w:rsidR="00EF73B9" w:rsidRPr="00C63437">
        <w:rPr>
          <w:rFonts w:asciiTheme="majorHAnsi" w:hAnsiTheme="majorHAnsi" w:cstheme="majorHAnsi"/>
          <w:spacing w:val="-1"/>
          <w:sz w:val="20"/>
          <w:szCs w:val="20"/>
        </w:rPr>
        <w:t xml:space="preserve">financiële </w:t>
      </w:r>
      <w:r w:rsidRPr="00C63437">
        <w:rPr>
          <w:rFonts w:asciiTheme="majorHAnsi" w:hAnsiTheme="majorHAnsi" w:cstheme="majorHAnsi"/>
          <w:spacing w:val="-1"/>
          <w:sz w:val="20"/>
          <w:szCs w:val="20"/>
        </w:rPr>
        <w:t>nood</w:t>
      </w:r>
      <w:r w:rsidR="00EF73B9" w:rsidRPr="00C63437">
        <w:rPr>
          <w:rFonts w:asciiTheme="majorHAnsi" w:hAnsiTheme="majorHAnsi" w:cstheme="majorHAnsi"/>
          <w:spacing w:val="-1"/>
          <w:sz w:val="20"/>
          <w:szCs w:val="20"/>
        </w:rPr>
        <w:t xml:space="preserve">hulp </w:t>
      </w:r>
      <w:r w:rsidR="00EF73B9" w:rsidRPr="00C63437">
        <w:rPr>
          <w:rFonts w:asciiTheme="majorHAnsi" w:hAnsiTheme="majorHAnsi" w:cstheme="majorHAnsi"/>
          <w:sz w:val="20"/>
          <w:szCs w:val="20"/>
        </w:rPr>
        <w:t>aan inwoners van de gemeente Katwijk</w:t>
      </w:r>
      <w:r w:rsidRPr="00C63437">
        <w:rPr>
          <w:rFonts w:asciiTheme="majorHAnsi" w:hAnsiTheme="majorHAnsi" w:cstheme="majorHAnsi"/>
          <w:sz w:val="20"/>
          <w:szCs w:val="20"/>
        </w:rPr>
        <w:t xml:space="preserve"> </w:t>
      </w:r>
      <w:r w:rsidR="00EF73B9" w:rsidRPr="00C63437">
        <w:rPr>
          <w:rFonts w:asciiTheme="majorHAnsi" w:hAnsiTheme="majorHAnsi" w:cstheme="majorHAnsi"/>
          <w:spacing w:val="-1"/>
          <w:sz w:val="20"/>
          <w:szCs w:val="20"/>
        </w:rPr>
        <w:t xml:space="preserve">die </w:t>
      </w:r>
      <w:r w:rsidR="00EF73B9" w:rsidRPr="00C63437">
        <w:rPr>
          <w:rFonts w:asciiTheme="majorHAnsi" w:hAnsiTheme="majorHAnsi" w:cstheme="majorHAnsi"/>
          <w:sz w:val="20"/>
          <w:szCs w:val="20"/>
        </w:rPr>
        <w:t>in een</w:t>
      </w:r>
      <w:r w:rsidR="00EF73B9" w:rsidRPr="00C63437">
        <w:rPr>
          <w:rFonts w:asciiTheme="majorHAnsi" w:hAnsiTheme="majorHAnsi" w:cstheme="majorHAnsi"/>
          <w:b/>
          <w:sz w:val="20"/>
          <w:szCs w:val="20"/>
        </w:rPr>
        <w:t xml:space="preserve"> acute </w:t>
      </w:r>
      <w:r w:rsidRPr="00C63437">
        <w:rPr>
          <w:rFonts w:asciiTheme="majorHAnsi" w:hAnsiTheme="majorHAnsi" w:cstheme="majorHAnsi"/>
          <w:b/>
          <w:sz w:val="20"/>
          <w:szCs w:val="20"/>
        </w:rPr>
        <w:t xml:space="preserve">financiele </w:t>
      </w:r>
      <w:r w:rsidR="00EF73B9" w:rsidRPr="00C63437">
        <w:rPr>
          <w:rFonts w:asciiTheme="majorHAnsi" w:hAnsiTheme="majorHAnsi" w:cstheme="majorHAnsi"/>
          <w:b/>
          <w:sz w:val="20"/>
          <w:szCs w:val="20"/>
        </w:rPr>
        <w:t>noodsituatie</w:t>
      </w:r>
      <w:r w:rsidR="00EF73B9" w:rsidRPr="00C63437">
        <w:rPr>
          <w:rFonts w:asciiTheme="majorHAnsi" w:hAnsiTheme="majorHAnsi" w:cstheme="majorHAnsi"/>
          <w:sz w:val="20"/>
          <w:szCs w:val="20"/>
        </w:rPr>
        <w:t xml:space="preserve"> zijn gekomen.  Het</w:t>
      </w:r>
      <w:r w:rsidR="00EF73B9" w:rsidRPr="00C63437">
        <w:rPr>
          <w:rFonts w:asciiTheme="majorHAnsi" w:hAnsiTheme="majorHAnsi" w:cstheme="majorHAnsi"/>
          <w:spacing w:val="-1"/>
          <w:sz w:val="20"/>
          <w:szCs w:val="20"/>
        </w:rPr>
        <w:t xml:space="preserve"> betreft</w:t>
      </w:r>
      <w:r w:rsidR="00EF73B9" w:rsidRPr="00C63437">
        <w:rPr>
          <w:rFonts w:asciiTheme="majorHAnsi" w:hAnsiTheme="majorHAnsi" w:cstheme="majorHAnsi"/>
          <w:sz w:val="20"/>
          <w:szCs w:val="20"/>
        </w:rPr>
        <w:t xml:space="preserve"> mensen</w:t>
      </w:r>
      <w:r w:rsidR="00EF73B9" w:rsidRPr="00C63437">
        <w:rPr>
          <w:rFonts w:asciiTheme="majorHAnsi" w:hAnsiTheme="majorHAnsi" w:cstheme="majorHAnsi"/>
          <w:spacing w:val="-1"/>
          <w:sz w:val="20"/>
          <w:szCs w:val="20"/>
        </w:rPr>
        <w:t xml:space="preserve"> die </w:t>
      </w:r>
      <w:r w:rsidRPr="00C63437">
        <w:rPr>
          <w:rFonts w:asciiTheme="majorHAnsi" w:hAnsiTheme="majorHAnsi" w:cstheme="majorHAnsi"/>
          <w:spacing w:val="-1"/>
          <w:sz w:val="20"/>
          <w:szCs w:val="20"/>
        </w:rPr>
        <w:t xml:space="preserve">hiervoor </w:t>
      </w:r>
      <w:r w:rsidR="00EF73B9" w:rsidRPr="00C63437">
        <w:rPr>
          <w:rFonts w:asciiTheme="majorHAnsi" w:hAnsiTheme="majorHAnsi" w:cstheme="majorHAnsi"/>
          <w:spacing w:val="-1"/>
          <w:sz w:val="20"/>
          <w:szCs w:val="20"/>
        </w:rPr>
        <w:t>(nog)</w:t>
      </w:r>
      <w:r w:rsidR="00EF73B9" w:rsidRPr="00C63437">
        <w:rPr>
          <w:rFonts w:asciiTheme="majorHAnsi" w:hAnsiTheme="majorHAnsi" w:cstheme="majorHAnsi"/>
          <w:sz w:val="20"/>
          <w:szCs w:val="20"/>
        </w:rPr>
        <w:t xml:space="preserve"> geen</w:t>
      </w:r>
      <w:r w:rsidR="00EF73B9" w:rsidRPr="00C63437">
        <w:rPr>
          <w:rFonts w:asciiTheme="majorHAnsi" w:hAnsiTheme="majorHAnsi" w:cstheme="majorHAnsi"/>
          <w:spacing w:val="-1"/>
          <w:sz w:val="20"/>
          <w:szCs w:val="20"/>
        </w:rPr>
        <w:t xml:space="preserve"> beroep</w:t>
      </w:r>
      <w:r w:rsidR="00EF73B9" w:rsidRPr="00C63437">
        <w:rPr>
          <w:rFonts w:asciiTheme="majorHAnsi" w:hAnsiTheme="majorHAnsi" w:cstheme="majorHAnsi"/>
          <w:sz w:val="20"/>
          <w:szCs w:val="20"/>
        </w:rPr>
        <w:t xml:space="preserve"> kunnen</w:t>
      </w:r>
      <w:r w:rsidR="00EF73B9" w:rsidRPr="00C63437">
        <w:rPr>
          <w:rFonts w:asciiTheme="majorHAnsi" w:hAnsiTheme="majorHAnsi" w:cstheme="majorHAnsi"/>
          <w:spacing w:val="-1"/>
          <w:sz w:val="20"/>
          <w:szCs w:val="20"/>
        </w:rPr>
        <w:t xml:space="preserve"> doen op</w:t>
      </w:r>
      <w:r w:rsidR="00EF73B9" w:rsidRPr="00C63437">
        <w:rPr>
          <w:rFonts w:asciiTheme="majorHAnsi" w:hAnsiTheme="majorHAnsi" w:cstheme="majorHAnsi"/>
          <w:sz w:val="20"/>
          <w:szCs w:val="20"/>
        </w:rPr>
        <w:t xml:space="preserve"> wettelijke voorzieningen</w:t>
      </w:r>
      <w:r w:rsidR="00EF73B9" w:rsidRPr="00C63437">
        <w:rPr>
          <w:rFonts w:asciiTheme="majorHAnsi" w:hAnsiTheme="majorHAnsi" w:cstheme="majorHAnsi"/>
          <w:spacing w:val="-1"/>
          <w:sz w:val="20"/>
          <w:szCs w:val="20"/>
        </w:rPr>
        <w:t xml:space="preserve"> of</w:t>
      </w:r>
      <w:r w:rsidR="00EF73B9" w:rsidRPr="00C63437">
        <w:rPr>
          <w:rFonts w:asciiTheme="majorHAnsi" w:hAnsiTheme="majorHAnsi" w:cstheme="majorHAnsi"/>
          <w:sz w:val="20"/>
          <w:szCs w:val="20"/>
        </w:rPr>
        <w:t xml:space="preserve"> waarbij</w:t>
      </w:r>
      <w:r w:rsidR="00EF73B9" w:rsidRPr="00C63437">
        <w:rPr>
          <w:rFonts w:asciiTheme="majorHAnsi" w:hAnsiTheme="majorHAnsi" w:cstheme="majorHAnsi"/>
          <w:spacing w:val="-1"/>
          <w:sz w:val="20"/>
          <w:szCs w:val="20"/>
        </w:rPr>
        <w:t xml:space="preserve"> het beroep op</w:t>
      </w:r>
      <w:r w:rsidR="00EF73B9" w:rsidRPr="00C63437">
        <w:rPr>
          <w:rFonts w:asciiTheme="majorHAnsi" w:hAnsiTheme="majorHAnsi" w:cstheme="majorHAnsi"/>
          <w:sz w:val="20"/>
          <w:szCs w:val="20"/>
        </w:rPr>
        <w:t xml:space="preserve"> een wettelijke of </w:t>
      </w:r>
      <w:r w:rsidR="00EF73B9" w:rsidRPr="00C63437">
        <w:rPr>
          <w:rFonts w:asciiTheme="majorHAnsi" w:hAnsiTheme="majorHAnsi" w:cstheme="majorHAnsi"/>
          <w:spacing w:val="-1"/>
          <w:sz w:val="20"/>
          <w:szCs w:val="20"/>
        </w:rPr>
        <w:t>financiële</w:t>
      </w:r>
      <w:r w:rsidR="00EF73B9" w:rsidRPr="00C63437">
        <w:rPr>
          <w:rFonts w:asciiTheme="majorHAnsi" w:hAnsiTheme="majorHAnsi" w:cstheme="majorHAnsi"/>
          <w:sz w:val="20"/>
          <w:szCs w:val="20"/>
        </w:rPr>
        <w:t xml:space="preserve"> voorzieningen</w:t>
      </w:r>
      <w:r w:rsidR="00EF73B9" w:rsidRPr="00C63437">
        <w:rPr>
          <w:rFonts w:asciiTheme="majorHAnsi" w:hAnsiTheme="majorHAnsi" w:cstheme="majorHAnsi"/>
          <w:spacing w:val="-1"/>
          <w:sz w:val="20"/>
          <w:szCs w:val="20"/>
        </w:rPr>
        <w:t xml:space="preserve"> niet (meer)</w:t>
      </w:r>
      <w:r w:rsidR="00EF73B9" w:rsidRPr="00C63437">
        <w:rPr>
          <w:rFonts w:asciiTheme="majorHAnsi" w:hAnsiTheme="majorHAnsi" w:cstheme="majorHAnsi"/>
          <w:sz w:val="20"/>
          <w:szCs w:val="20"/>
        </w:rPr>
        <w:t xml:space="preserve"> mogelijk is omdat dit te laat werd ingezet.  </w:t>
      </w:r>
    </w:p>
    <w:p w14:paraId="43FE528E" w14:textId="34345126" w:rsidR="0087532C" w:rsidRPr="00C63437" w:rsidRDefault="00EF73B9" w:rsidP="0057638F">
      <w:pPr>
        <w:rPr>
          <w:rFonts w:asciiTheme="majorHAnsi" w:hAnsiTheme="majorHAnsi" w:cstheme="majorHAnsi"/>
          <w:sz w:val="20"/>
          <w:szCs w:val="20"/>
        </w:rPr>
      </w:pPr>
      <w:r w:rsidRPr="00C63437">
        <w:rPr>
          <w:rFonts w:asciiTheme="majorHAnsi" w:hAnsiTheme="majorHAnsi" w:cstheme="majorHAnsi"/>
          <w:spacing w:val="-5"/>
          <w:sz w:val="20"/>
          <w:szCs w:val="20"/>
        </w:rPr>
        <w:t>Stichting</w:t>
      </w:r>
      <w:r w:rsidRPr="00C63437">
        <w:rPr>
          <w:rFonts w:asciiTheme="majorHAnsi" w:hAnsiTheme="majorHAnsi" w:cstheme="majorHAnsi"/>
          <w:spacing w:val="-3"/>
          <w:sz w:val="20"/>
          <w:szCs w:val="20"/>
        </w:rPr>
        <w:t xml:space="preserve"> Kocon Kocon kan </w:t>
      </w:r>
      <w:r w:rsidR="006866CC" w:rsidRPr="00C63437">
        <w:rPr>
          <w:rFonts w:asciiTheme="majorHAnsi" w:hAnsiTheme="majorHAnsi" w:cstheme="majorHAnsi"/>
          <w:spacing w:val="-3"/>
          <w:sz w:val="20"/>
          <w:szCs w:val="20"/>
        </w:rPr>
        <w:t xml:space="preserve">hiertoe </w:t>
      </w:r>
      <w:r w:rsidRPr="00C63437">
        <w:rPr>
          <w:rFonts w:asciiTheme="majorHAnsi" w:hAnsiTheme="majorHAnsi" w:cstheme="majorHAnsi"/>
          <w:spacing w:val="-3"/>
          <w:sz w:val="20"/>
          <w:szCs w:val="20"/>
        </w:rPr>
        <w:t>een</w:t>
      </w:r>
      <w:r w:rsidRPr="00C63437">
        <w:rPr>
          <w:rFonts w:asciiTheme="majorHAnsi" w:hAnsiTheme="majorHAnsi" w:cstheme="majorHAnsi"/>
          <w:sz w:val="20"/>
          <w:szCs w:val="20"/>
        </w:rPr>
        <w:t xml:space="preserve"> eenmalige</w:t>
      </w:r>
      <w:r w:rsidRPr="00C63437">
        <w:rPr>
          <w:rFonts w:asciiTheme="majorHAnsi" w:hAnsiTheme="majorHAnsi" w:cstheme="majorHAnsi"/>
          <w:spacing w:val="-5"/>
          <w:sz w:val="20"/>
          <w:szCs w:val="20"/>
        </w:rPr>
        <w:t xml:space="preserve"> gift toekennen</w:t>
      </w:r>
      <w:r w:rsidRPr="00C63437">
        <w:rPr>
          <w:rFonts w:asciiTheme="majorHAnsi" w:hAnsiTheme="majorHAnsi" w:cstheme="majorHAnsi"/>
          <w:spacing w:val="-3"/>
          <w:sz w:val="20"/>
          <w:szCs w:val="20"/>
        </w:rPr>
        <w:t xml:space="preserve"> tot</w:t>
      </w:r>
      <w:r w:rsidRPr="00C63437">
        <w:rPr>
          <w:rFonts w:asciiTheme="majorHAnsi" w:hAnsiTheme="majorHAnsi" w:cstheme="majorHAnsi"/>
          <w:spacing w:val="-5"/>
          <w:sz w:val="20"/>
          <w:szCs w:val="20"/>
        </w:rPr>
        <w:t xml:space="preserve"> </w:t>
      </w:r>
      <w:r w:rsidRPr="00C63437">
        <w:rPr>
          <w:rFonts w:asciiTheme="majorHAnsi" w:hAnsiTheme="majorHAnsi" w:cstheme="majorHAnsi"/>
          <w:b/>
          <w:bCs/>
          <w:spacing w:val="-5"/>
          <w:sz w:val="20"/>
          <w:szCs w:val="20"/>
        </w:rPr>
        <w:t>maximaal</w:t>
      </w:r>
      <w:r w:rsidRPr="00C63437">
        <w:rPr>
          <w:rFonts w:asciiTheme="majorHAnsi" w:hAnsiTheme="majorHAnsi" w:cstheme="majorHAnsi"/>
          <w:b/>
          <w:bCs/>
          <w:sz w:val="20"/>
          <w:szCs w:val="20"/>
        </w:rPr>
        <w:t xml:space="preserve"> €</w:t>
      </w:r>
      <w:r w:rsidRPr="00C63437">
        <w:rPr>
          <w:rFonts w:asciiTheme="majorHAnsi" w:hAnsiTheme="majorHAnsi" w:cstheme="majorHAnsi"/>
          <w:b/>
          <w:bCs/>
          <w:spacing w:val="-3"/>
          <w:sz w:val="20"/>
          <w:szCs w:val="20"/>
        </w:rPr>
        <w:t xml:space="preserve"> </w:t>
      </w:r>
      <w:r w:rsidR="00C63437" w:rsidRPr="00C63437">
        <w:rPr>
          <w:rFonts w:asciiTheme="majorHAnsi" w:hAnsiTheme="majorHAnsi" w:cstheme="majorHAnsi"/>
          <w:b/>
          <w:bCs/>
          <w:spacing w:val="-3"/>
          <w:sz w:val="20"/>
          <w:szCs w:val="20"/>
        </w:rPr>
        <w:t>7</w:t>
      </w:r>
      <w:r w:rsidRPr="00C63437">
        <w:rPr>
          <w:rFonts w:asciiTheme="majorHAnsi" w:hAnsiTheme="majorHAnsi" w:cstheme="majorHAnsi"/>
          <w:b/>
          <w:bCs/>
          <w:spacing w:val="-3"/>
          <w:sz w:val="20"/>
          <w:szCs w:val="20"/>
        </w:rPr>
        <w:t>50,-</w:t>
      </w:r>
      <w:r w:rsidRPr="00C63437">
        <w:rPr>
          <w:rFonts w:asciiTheme="majorHAnsi" w:hAnsiTheme="majorHAnsi" w:cstheme="majorHAnsi"/>
          <w:sz w:val="20"/>
          <w:szCs w:val="20"/>
        </w:rPr>
        <w:t xml:space="preserve">. Het uitgangspunt hierbij is dat deze financiële noodvoorziening een belangrijke bijdrage levert </w:t>
      </w:r>
      <w:r w:rsidR="00A45484" w:rsidRPr="00C63437">
        <w:rPr>
          <w:rFonts w:asciiTheme="majorHAnsi" w:hAnsiTheme="majorHAnsi" w:cstheme="majorHAnsi"/>
          <w:sz w:val="20"/>
          <w:szCs w:val="20"/>
        </w:rPr>
        <w:t>ter preventie van g</w:t>
      </w:r>
      <w:r w:rsidRPr="00C63437">
        <w:rPr>
          <w:rFonts w:asciiTheme="majorHAnsi" w:hAnsiTheme="majorHAnsi" w:cstheme="majorHAnsi"/>
          <w:sz w:val="20"/>
          <w:szCs w:val="20"/>
        </w:rPr>
        <w:t xml:space="preserve">rotere problemen.  </w:t>
      </w:r>
      <w:r w:rsidR="00802A1D" w:rsidRPr="00C63437">
        <w:rPr>
          <w:rFonts w:asciiTheme="majorHAnsi" w:hAnsiTheme="majorHAnsi" w:cstheme="majorHAnsi"/>
          <w:sz w:val="20"/>
          <w:szCs w:val="20"/>
        </w:rPr>
        <w:t>Het Noodfonds Kocon verstrekt g</w:t>
      </w:r>
      <w:r w:rsidRPr="00C63437">
        <w:rPr>
          <w:rFonts w:asciiTheme="majorHAnsi" w:hAnsiTheme="majorHAnsi" w:cstheme="majorHAnsi"/>
          <w:sz w:val="20"/>
          <w:szCs w:val="20"/>
        </w:rPr>
        <w:t>een leningen</w:t>
      </w:r>
      <w:r w:rsidR="00053CAC" w:rsidRPr="00C63437">
        <w:rPr>
          <w:rStyle w:val="Voetnootmarkering"/>
          <w:rFonts w:asciiTheme="majorHAnsi" w:hAnsiTheme="majorHAnsi" w:cstheme="majorHAnsi"/>
          <w:sz w:val="20"/>
          <w:szCs w:val="20"/>
        </w:rPr>
        <w:footnoteReference w:id="1"/>
      </w:r>
      <w:r w:rsidR="00802A1D" w:rsidRPr="00C63437">
        <w:rPr>
          <w:rFonts w:asciiTheme="majorHAnsi" w:hAnsiTheme="majorHAnsi" w:cstheme="majorHAnsi"/>
          <w:sz w:val="20"/>
          <w:szCs w:val="20"/>
        </w:rPr>
        <w:t>.</w:t>
      </w:r>
      <w:r w:rsidRPr="00C63437">
        <w:rPr>
          <w:rFonts w:asciiTheme="majorHAnsi" w:hAnsiTheme="majorHAnsi" w:cstheme="majorHAnsi"/>
          <w:sz w:val="20"/>
          <w:szCs w:val="20"/>
        </w:rPr>
        <w:t xml:space="preserve">  </w:t>
      </w:r>
    </w:p>
    <w:p w14:paraId="1DDF4FA4" w14:textId="4A6C4F93" w:rsidR="00DA1438" w:rsidRPr="00C63437" w:rsidRDefault="00DA1438" w:rsidP="00DA1438">
      <w:pPr>
        <w:pBdr>
          <w:bottom w:val="single" w:sz="6" w:space="1" w:color="auto"/>
        </w:pBdr>
        <w:rPr>
          <w:rFonts w:asciiTheme="majorHAnsi" w:hAnsiTheme="majorHAnsi" w:cstheme="majorHAnsi"/>
          <w:sz w:val="20"/>
          <w:szCs w:val="20"/>
        </w:rPr>
      </w:pPr>
      <w:r w:rsidRPr="00C63437">
        <w:rPr>
          <w:rFonts w:asciiTheme="majorHAnsi" w:hAnsiTheme="majorHAnsi" w:cstheme="majorHAnsi"/>
          <w:sz w:val="20"/>
          <w:szCs w:val="20"/>
        </w:rPr>
        <w:t>Enkel medewerkers van professionele hulp- of dienstverlenende organisaties kunnen een aanvraag voor een gift indienen. De aanvraag moet passen binnen de doelstelling en de voorwaarden van het Noodfonds Kocon</w:t>
      </w:r>
      <w:r w:rsidRPr="00C63437">
        <w:rPr>
          <w:rStyle w:val="Voetnootmarkering"/>
          <w:rFonts w:asciiTheme="majorHAnsi" w:hAnsiTheme="majorHAnsi" w:cstheme="majorHAnsi"/>
          <w:sz w:val="20"/>
          <w:szCs w:val="20"/>
        </w:rPr>
        <w:footnoteReference w:id="2"/>
      </w:r>
      <w:r w:rsidRPr="00C63437">
        <w:rPr>
          <w:rFonts w:asciiTheme="majorHAnsi" w:hAnsiTheme="majorHAnsi" w:cstheme="majorHAnsi"/>
          <w:sz w:val="20"/>
          <w:szCs w:val="20"/>
        </w:rPr>
        <w:t xml:space="preserve">. </w:t>
      </w:r>
    </w:p>
    <w:p w14:paraId="383584A8" w14:textId="77777777" w:rsidR="00DA1438" w:rsidRPr="00C63437" w:rsidRDefault="00DA1438" w:rsidP="00DA1438">
      <w:pPr>
        <w:pBdr>
          <w:bottom w:val="single" w:sz="6" w:space="1" w:color="auto"/>
        </w:pBdr>
        <w:rPr>
          <w:rFonts w:asciiTheme="majorHAnsi" w:hAnsiTheme="majorHAnsi" w:cstheme="majorHAnsi"/>
          <w:sz w:val="20"/>
          <w:szCs w:val="20"/>
        </w:rPr>
      </w:pPr>
    </w:p>
    <w:p w14:paraId="28ECE276" w14:textId="66F7CBA0" w:rsidR="007D1CF8" w:rsidRPr="00C63437" w:rsidRDefault="00CD2D40" w:rsidP="00CD6DFB">
      <w:pPr>
        <w:spacing w:line="240" w:lineRule="auto"/>
        <w:rPr>
          <w:rFonts w:asciiTheme="majorHAnsi" w:hAnsiTheme="majorHAnsi" w:cstheme="majorHAnsi"/>
          <w:b/>
          <w:sz w:val="28"/>
        </w:rPr>
      </w:pPr>
      <w:r w:rsidRPr="00C63437">
        <w:rPr>
          <w:rFonts w:asciiTheme="majorHAnsi" w:hAnsiTheme="majorHAnsi" w:cstheme="majorHAnsi"/>
          <w:b/>
          <w:sz w:val="28"/>
        </w:rPr>
        <w:t>Persoonsgegevens</w:t>
      </w:r>
      <w:r w:rsidR="002508B7" w:rsidRPr="00C63437">
        <w:rPr>
          <w:rFonts w:asciiTheme="majorHAnsi" w:hAnsiTheme="majorHAnsi" w:cstheme="majorHAnsi"/>
          <w:b/>
          <w:sz w:val="28"/>
        </w:rPr>
        <w:t xml:space="preserve"> beoogd begunstigde</w:t>
      </w:r>
    </w:p>
    <w:tbl>
      <w:tblPr>
        <w:tblStyle w:val="Tabelraste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35"/>
        <w:gridCol w:w="6227"/>
      </w:tblGrid>
      <w:tr w:rsidR="004958EF" w:rsidRPr="00C63437" w14:paraId="0234B615" w14:textId="77777777" w:rsidTr="002A57BE">
        <w:tc>
          <w:tcPr>
            <w:tcW w:w="2835" w:type="dxa"/>
          </w:tcPr>
          <w:p w14:paraId="7ED37577" w14:textId="77777777" w:rsidR="004958EF" w:rsidRPr="00C63437" w:rsidRDefault="004958EF" w:rsidP="002A57BE">
            <w:pPr>
              <w:rPr>
                <w:rFonts w:asciiTheme="majorHAnsi" w:hAnsiTheme="majorHAnsi" w:cstheme="majorHAnsi"/>
                <w:szCs w:val="24"/>
              </w:rPr>
            </w:pPr>
            <w:r w:rsidRPr="00C63437">
              <w:rPr>
                <w:rFonts w:asciiTheme="majorHAnsi" w:hAnsiTheme="majorHAnsi" w:cstheme="majorHAnsi"/>
                <w:szCs w:val="24"/>
              </w:rPr>
              <w:t xml:space="preserve">Initialen </w:t>
            </w:r>
          </w:p>
        </w:tc>
        <w:tc>
          <w:tcPr>
            <w:tcW w:w="6227" w:type="dxa"/>
          </w:tcPr>
          <w:p w14:paraId="114E4188" w14:textId="77777777" w:rsidR="004958EF" w:rsidRPr="00C63437" w:rsidRDefault="004958EF" w:rsidP="002A57BE">
            <w:pPr>
              <w:rPr>
                <w:rFonts w:asciiTheme="majorHAnsi" w:hAnsiTheme="majorHAnsi" w:cstheme="majorHAnsi"/>
                <w:b/>
                <w:i/>
              </w:rPr>
            </w:pPr>
          </w:p>
        </w:tc>
      </w:tr>
      <w:tr w:rsidR="004958EF" w:rsidRPr="00C63437" w14:paraId="7A24E75E" w14:textId="77777777" w:rsidTr="002A57BE">
        <w:tc>
          <w:tcPr>
            <w:tcW w:w="2835" w:type="dxa"/>
          </w:tcPr>
          <w:p w14:paraId="3B39F588" w14:textId="77777777" w:rsidR="004958EF" w:rsidRPr="00C63437" w:rsidRDefault="004958EF" w:rsidP="002A57BE">
            <w:pPr>
              <w:rPr>
                <w:rFonts w:asciiTheme="majorHAnsi" w:hAnsiTheme="majorHAnsi" w:cstheme="majorHAnsi"/>
                <w:szCs w:val="24"/>
              </w:rPr>
            </w:pPr>
            <w:r w:rsidRPr="00C63437">
              <w:rPr>
                <w:rFonts w:asciiTheme="majorHAnsi" w:hAnsiTheme="majorHAnsi" w:cstheme="majorHAnsi"/>
                <w:szCs w:val="24"/>
              </w:rPr>
              <w:t xml:space="preserve">Leeftijd </w:t>
            </w:r>
          </w:p>
        </w:tc>
        <w:tc>
          <w:tcPr>
            <w:tcW w:w="6227" w:type="dxa"/>
          </w:tcPr>
          <w:p w14:paraId="398D3B33" w14:textId="77777777" w:rsidR="004958EF" w:rsidRPr="00C63437" w:rsidRDefault="004958EF" w:rsidP="002A57BE">
            <w:pPr>
              <w:rPr>
                <w:rFonts w:asciiTheme="majorHAnsi" w:hAnsiTheme="majorHAnsi" w:cstheme="majorHAnsi"/>
                <w:b/>
                <w:i/>
              </w:rPr>
            </w:pPr>
          </w:p>
        </w:tc>
      </w:tr>
      <w:tr w:rsidR="004958EF" w:rsidRPr="00C63437" w14:paraId="16FDFE09" w14:textId="77777777" w:rsidTr="002A57BE">
        <w:tc>
          <w:tcPr>
            <w:tcW w:w="2835" w:type="dxa"/>
          </w:tcPr>
          <w:p w14:paraId="74CD0B2A" w14:textId="77777777" w:rsidR="004958EF" w:rsidRPr="00C63437" w:rsidRDefault="004958EF" w:rsidP="002A57BE">
            <w:pPr>
              <w:jc w:val="left"/>
              <w:rPr>
                <w:rFonts w:asciiTheme="majorHAnsi" w:hAnsiTheme="majorHAnsi" w:cstheme="majorHAnsi"/>
                <w:szCs w:val="24"/>
              </w:rPr>
            </w:pPr>
            <w:r w:rsidRPr="00C63437">
              <w:rPr>
                <w:rFonts w:asciiTheme="majorHAnsi" w:hAnsiTheme="majorHAnsi" w:cstheme="majorHAnsi"/>
                <w:szCs w:val="24"/>
              </w:rPr>
              <w:t xml:space="preserve">Postcodegebied </w:t>
            </w:r>
          </w:p>
        </w:tc>
        <w:tc>
          <w:tcPr>
            <w:tcW w:w="6227" w:type="dxa"/>
          </w:tcPr>
          <w:p w14:paraId="79323A92" w14:textId="77777777" w:rsidR="004958EF" w:rsidRPr="00C63437" w:rsidRDefault="004958EF" w:rsidP="002A57BE">
            <w:pPr>
              <w:rPr>
                <w:rFonts w:asciiTheme="majorHAnsi" w:hAnsiTheme="majorHAnsi" w:cstheme="majorHAnsi"/>
                <w:b/>
                <w:i/>
              </w:rPr>
            </w:pPr>
          </w:p>
        </w:tc>
      </w:tr>
      <w:tr w:rsidR="004958EF" w:rsidRPr="00C63437" w14:paraId="5C78F2E6" w14:textId="77777777" w:rsidTr="002A57BE">
        <w:tc>
          <w:tcPr>
            <w:tcW w:w="2835" w:type="dxa"/>
          </w:tcPr>
          <w:p w14:paraId="290750A6" w14:textId="77777777" w:rsidR="004958EF" w:rsidRPr="00C63437" w:rsidRDefault="004958EF" w:rsidP="002A57BE">
            <w:pPr>
              <w:jc w:val="left"/>
              <w:rPr>
                <w:rFonts w:asciiTheme="majorHAnsi" w:hAnsiTheme="majorHAnsi" w:cstheme="majorHAnsi"/>
                <w:szCs w:val="24"/>
              </w:rPr>
            </w:pPr>
            <w:r w:rsidRPr="00C63437">
              <w:rPr>
                <w:rFonts w:asciiTheme="majorHAnsi" w:hAnsiTheme="majorHAnsi" w:cstheme="majorHAnsi"/>
                <w:szCs w:val="24"/>
              </w:rPr>
              <w:t>Samenstelling</w:t>
            </w:r>
            <w:r w:rsidRPr="00C63437">
              <w:rPr>
                <w:rFonts w:asciiTheme="majorHAnsi" w:hAnsiTheme="majorHAnsi" w:cstheme="majorHAnsi"/>
                <w:spacing w:val="-5"/>
                <w:szCs w:val="24"/>
              </w:rPr>
              <w:t xml:space="preserve"> huishouden</w:t>
            </w:r>
          </w:p>
        </w:tc>
        <w:tc>
          <w:tcPr>
            <w:tcW w:w="6227" w:type="dxa"/>
          </w:tcPr>
          <w:p w14:paraId="18ADBEAF" w14:textId="77777777" w:rsidR="004958EF" w:rsidRPr="00C63437" w:rsidRDefault="004958EF" w:rsidP="002A57BE">
            <w:pPr>
              <w:rPr>
                <w:rFonts w:asciiTheme="majorHAnsi" w:hAnsiTheme="majorHAnsi" w:cstheme="majorHAnsi"/>
                <w:b/>
                <w:i/>
              </w:rPr>
            </w:pPr>
          </w:p>
        </w:tc>
      </w:tr>
    </w:tbl>
    <w:p w14:paraId="07229E4C" w14:textId="561F8A92" w:rsidR="004958EF" w:rsidRPr="00C63437" w:rsidRDefault="004958EF" w:rsidP="00CD6DFB">
      <w:pPr>
        <w:spacing w:after="0" w:line="240" w:lineRule="auto"/>
        <w:rPr>
          <w:rFonts w:asciiTheme="majorHAnsi" w:hAnsiTheme="majorHAnsi" w:cstheme="majorHAnsi"/>
          <w:b/>
        </w:rPr>
      </w:pPr>
    </w:p>
    <w:p w14:paraId="1313EF63" w14:textId="16CD8CC9" w:rsidR="004958EF" w:rsidRPr="00C63437" w:rsidRDefault="004958EF" w:rsidP="00CD6DFB">
      <w:pPr>
        <w:spacing w:line="240" w:lineRule="auto"/>
        <w:rPr>
          <w:rFonts w:asciiTheme="majorHAnsi" w:hAnsiTheme="majorHAnsi" w:cstheme="majorHAnsi"/>
          <w:b/>
          <w:sz w:val="28"/>
        </w:rPr>
      </w:pPr>
      <w:r w:rsidRPr="00C63437">
        <w:rPr>
          <w:rFonts w:asciiTheme="majorHAnsi" w:hAnsiTheme="majorHAnsi" w:cstheme="majorHAnsi"/>
          <w:b/>
          <w:sz w:val="28"/>
        </w:rPr>
        <w:t>Informatie voor aanvraag</w:t>
      </w:r>
    </w:p>
    <w:tbl>
      <w:tblPr>
        <w:tblStyle w:val="Tabelraste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35"/>
        <w:gridCol w:w="6227"/>
      </w:tblGrid>
      <w:tr w:rsidR="00A36FBF" w:rsidRPr="00C63437" w14:paraId="506DAA13" w14:textId="77777777" w:rsidTr="00CD6DFB">
        <w:tc>
          <w:tcPr>
            <w:tcW w:w="2835" w:type="dxa"/>
          </w:tcPr>
          <w:p w14:paraId="7C3D882D" w14:textId="2AD7CA44" w:rsidR="00A36FBF" w:rsidRPr="00C63437" w:rsidRDefault="00A36FBF">
            <w:pPr>
              <w:jc w:val="left"/>
              <w:rPr>
                <w:rFonts w:asciiTheme="majorHAnsi" w:hAnsiTheme="majorHAnsi" w:cstheme="majorHAnsi"/>
                <w:b/>
              </w:rPr>
            </w:pPr>
            <w:r w:rsidRPr="00C63437">
              <w:rPr>
                <w:rFonts w:asciiTheme="majorHAnsi" w:hAnsiTheme="majorHAnsi" w:cstheme="majorHAnsi"/>
                <w:b/>
              </w:rPr>
              <w:t>Samenstelling</w:t>
            </w:r>
            <w:r w:rsidRPr="00C63437">
              <w:rPr>
                <w:rFonts w:asciiTheme="majorHAnsi" w:hAnsiTheme="majorHAnsi" w:cstheme="majorHAnsi"/>
                <w:b/>
                <w:spacing w:val="-5"/>
              </w:rPr>
              <w:t xml:space="preserve"> huishouden</w:t>
            </w:r>
          </w:p>
        </w:tc>
        <w:tc>
          <w:tcPr>
            <w:tcW w:w="6227" w:type="dxa"/>
          </w:tcPr>
          <w:p w14:paraId="5F9E213A" w14:textId="77777777" w:rsidR="00A36FBF" w:rsidRPr="00C63437" w:rsidRDefault="00A36FBF">
            <w:pPr>
              <w:rPr>
                <w:rFonts w:asciiTheme="majorHAnsi" w:hAnsiTheme="majorHAnsi" w:cstheme="majorHAnsi"/>
                <w:b/>
                <w:i/>
              </w:rPr>
            </w:pPr>
          </w:p>
        </w:tc>
      </w:tr>
      <w:tr w:rsidR="00A36FBF" w:rsidRPr="00C63437" w14:paraId="6D2D8FBC" w14:textId="77777777" w:rsidTr="00CD6DFB">
        <w:tc>
          <w:tcPr>
            <w:tcW w:w="2835" w:type="dxa"/>
          </w:tcPr>
          <w:p w14:paraId="4A1A7051" w14:textId="18BC8980" w:rsidR="00A36FBF" w:rsidRPr="00C63437" w:rsidRDefault="0057638F">
            <w:pPr>
              <w:jc w:val="left"/>
              <w:rPr>
                <w:rFonts w:asciiTheme="majorHAnsi" w:hAnsiTheme="majorHAnsi" w:cstheme="majorHAnsi"/>
                <w:b/>
              </w:rPr>
            </w:pPr>
            <w:r w:rsidRPr="00C63437">
              <w:rPr>
                <w:rFonts w:asciiTheme="majorHAnsi" w:hAnsiTheme="majorHAnsi" w:cstheme="majorHAnsi"/>
                <w:b/>
                <w:spacing w:val="-5"/>
              </w:rPr>
              <w:t>W</w:t>
            </w:r>
            <w:r w:rsidR="00A36FBF" w:rsidRPr="00C63437">
              <w:rPr>
                <w:rFonts w:asciiTheme="majorHAnsi" w:hAnsiTheme="majorHAnsi" w:cstheme="majorHAnsi"/>
                <w:b/>
                <w:spacing w:val="-5"/>
              </w:rPr>
              <w:t>oonsituatie</w:t>
            </w:r>
            <w:r w:rsidRPr="00C63437">
              <w:rPr>
                <w:rFonts w:asciiTheme="majorHAnsi" w:hAnsiTheme="majorHAnsi" w:cstheme="majorHAnsi"/>
                <w:b/>
                <w:spacing w:val="-5"/>
              </w:rPr>
              <w:t xml:space="preserve"> </w:t>
            </w:r>
          </w:p>
        </w:tc>
        <w:tc>
          <w:tcPr>
            <w:tcW w:w="6227" w:type="dxa"/>
          </w:tcPr>
          <w:p w14:paraId="7353B401" w14:textId="77777777" w:rsidR="00A36FBF" w:rsidRPr="00C63437" w:rsidRDefault="00A36FBF">
            <w:pPr>
              <w:rPr>
                <w:rFonts w:asciiTheme="majorHAnsi" w:hAnsiTheme="majorHAnsi" w:cstheme="majorHAnsi"/>
                <w:b/>
                <w:i/>
              </w:rPr>
            </w:pPr>
          </w:p>
        </w:tc>
      </w:tr>
      <w:tr w:rsidR="00A36FBF" w:rsidRPr="00C63437" w14:paraId="4785158D" w14:textId="77777777" w:rsidTr="00CD6DFB">
        <w:tc>
          <w:tcPr>
            <w:tcW w:w="2835" w:type="dxa"/>
          </w:tcPr>
          <w:p w14:paraId="07C930B2" w14:textId="7905CF04" w:rsidR="00A36FBF" w:rsidRPr="00C63437" w:rsidRDefault="0057638F">
            <w:pPr>
              <w:jc w:val="left"/>
              <w:rPr>
                <w:rFonts w:asciiTheme="majorHAnsi" w:hAnsiTheme="majorHAnsi" w:cstheme="majorHAnsi"/>
                <w:b/>
              </w:rPr>
            </w:pPr>
            <w:r w:rsidRPr="00C63437">
              <w:rPr>
                <w:rFonts w:asciiTheme="majorHAnsi" w:hAnsiTheme="majorHAnsi" w:cstheme="majorHAnsi"/>
                <w:b/>
                <w:spacing w:val="-5"/>
              </w:rPr>
              <w:t>I</w:t>
            </w:r>
            <w:r w:rsidR="00A36FBF" w:rsidRPr="00C63437">
              <w:rPr>
                <w:rFonts w:asciiTheme="majorHAnsi" w:hAnsiTheme="majorHAnsi" w:cstheme="majorHAnsi"/>
                <w:b/>
                <w:spacing w:val="-5"/>
              </w:rPr>
              <w:t>nkomsten</w:t>
            </w:r>
            <w:r w:rsidRPr="00C63437">
              <w:rPr>
                <w:rFonts w:asciiTheme="majorHAnsi" w:hAnsiTheme="majorHAnsi" w:cstheme="majorHAnsi"/>
                <w:b/>
                <w:spacing w:val="-5"/>
              </w:rPr>
              <w:t xml:space="preserve"> </w:t>
            </w:r>
          </w:p>
        </w:tc>
        <w:tc>
          <w:tcPr>
            <w:tcW w:w="6227" w:type="dxa"/>
          </w:tcPr>
          <w:p w14:paraId="4C5DDA1B" w14:textId="77777777" w:rsidR="00A36FBF" w:rsidRPr="00C63437" w:rsidRDefault="00A36FBF">
            <w:pPr>
              <w:rPr>
                <w:rFonts w:asciiTheme="majorHAnsi" w:hAnsiTheme="majorHAnsi" w:cstheme="majorHAnsi"/>
                <w:b/>
                <w:i/>
              </w:rPr>
            </w:pPr>
          </w:p>
        </w:tc>
      </w:tr>
      <w:tr w:rsidR="00A36FBF" w:rsidRPr="00C63437" w14:paraId="52405849" w14:textId="77777777" w:rsidTr="00CD6DFB">
        <w:tc>
          <w:tcPr>
            <w:tcW w:w="2835" w:type="dxa"/>
          </w:tcPr>
          <w:p w14:paraId="0AF651E4" w14:textId="34C1B7EC" w:rsidR="00A36FBF" w:rsidRPr="00C63437" w:rsidRDefault="00A36FBF">
            <w:pPr>
              <w:jc w:val="left"/>
              <w:rPr>
                <w:rFonts w:asciiTheme="majorHAnsi" w:hAnsiTheme="majorHAnsi" w:cstheme="majorHAnsi"/>
                <w:b/>
                <w:spacing w:val="-5"/>
              </w:rPr>
            </w:pPr>
            <w:r w:rsidRPr="00C63437">
              <w:rPr>
                <w:rFonts w:asciiTheme="majorHAnsi" w:hAnsiTheme="majorHAnsi" w:cstheme="majorHAnsi"/>
                <w:b/>
                <w:spacing w:val="-5"/>
              </w:rPr>
              <w:t>Uitgavenpatroon</w:t>
            </w:r>
          </w:p>
        </w:tc>
        <w:tc>
          <w:tcPr>
            <w:tcW w:w="6227" w:type="dxa"/>
          </w:tcPr>
          <w:p w14:paraId="26B03DD2" w14:textId="77777777" w:rsidR="00A36FBF" w:rsidRPr="00C63437" w:rsidRDefault="00A36FBF">
            <w:pPr>
              <w:rPr>
                <w:rFonts w:asciiTheme="majorHAnsi" w:hAnsiTheme="majorHAnsi" w:cstheme="majorHAnsi"/>
                <w:b/>
                <w:i/>
              </w:rPr>
            </w:pPr>
          </w:p>
        </w:tc>
      </w:tr>
      <w:tr w:rsidR="00A36FBF" w:rsidRPr="00C63437" w14:paraId="0EC933A5" w14:textId="77777777" w:rsidTr="00CD6DFB">
        <w:tc>
          <w:tcPr>
            <w:tcW w:w="2835" w:type="dxa"/>
          </w:tcPr>
          <w:p w14:paraId="5B551B17" w14:textId="18AB83FA" w:rsidR="00A36FBF" w:rsidRPr="00C63437" w:rsidRDefault="00A36FBF">
            <w:pPr>
              <w:jc w:val="left"/>
              <w:rPr>
                <w:rFonts w:asciiTheme="majorHAnsi" w:hAnsiTheme="majorHAnsi" w:cstheme="majorHAnsi"/>
                <w:b/>
                <w:spacing w:val="-5"/>
              </w:rPr>
            </w:pPr>
            <w:r w:rsidRPr="00C63437">
              <w:rPr>
                <w:rFonts w:asciiTheme="majorHAnsi" w:hAnsiTheme="majorHAnsi" w:cstheme="majorHAnsi"/>
                <w:b/>
              </w:rPr>
              <w:t>Probleemstelling</w:t>
            </w:r>
          </w:p>
        </w:tc>
        <w:tc>
          <w:tcPr>
            <w:tcW w:w="6227" w:type="dxa"/>
          </w:tcPr>
          <w:p w14:paraId="6AFD3438" w14:textId="40F4B2B4" w:rsidR="00A36FBF" w:rsidRPr="00C63437" w:rsidRDefault="00A36FBF">
            <w:pPr>
              <w:rPr>
                <w:rFonts w:asciiTheme="majorHAnsi" w:hAnsiTheme="majorHAnsi" w:cstheme="majorHAnsi"/>
                <w:b/>
                <w:i/>
              </w:rPr>
            </w:pPr>
            <w:r w:rsidRPr="00C63437">
              <w:rPr>
                <w:rFonts w:asciiTheme="majorHAnsi" w:hAnsiTheme="majorHAnsi" w:cstheme="majorHAnsi"/>
                <w:i/>
              </w:rPr>
              <w:t>Waarom wordt er een beroep gedaan op het noodfonds? Wat was de aanleiding/oorzaak en welke achterliggende omstandigheden spelen een rol?</w:t>
            </w:r>
          </w:p>
        </w:tc>
      </w:tr>
      <w:tr w:rsidR="00A36FBF" w:rsidRPr="00C63437" w14:paraId="4B52A5A4" w14:textId="77777777" w:rsidTr="00CD6DFB">
        <w:tc>
          <w:tcPr>
            <w:tcW w:w="2835" w:type="dxa"/>
          </w:tcPr>
          <w:p w14:paraId="73D66352" w14:textId="7EA8D2AE" w:rsidR="00A36FBF" w:rsidRPr="00C63437" w:rsidRDefault="006866CC">
            <w:pPr>
              <w:jc w:val="left"/>
              <w:rPr>
                <w:rFonts w:asciiTheme="majorHAnsi" w:hAnsiTheme="majorHAnsi" w:cstheme="majorHAnsi"/>
                <w:b/>
              </w:rPr>
            </w:pPr>
            <w:r w:rsidRPr="00C63437">
              <w:rPr>
                <w:rFonts w:asciiTheme="majorHAnsi" w:hAnsiTheme="majorHAnsi" w:cstheme="majorHAnsi"/>
                <w:b/>
              </w:rPr>
              <w:t>V</w:t>
            </w:r>
            <w:r w:rsidR="00A36FBF" w:rsidRPr="00C63437">
              <w:rPr>
                <w:rFonts w:asciiTheme="majorHAnsi" w:hAnsiTheme="majorHAnsi" w:cstheme="majorHAnsi"/>
                <w:b/>
              </w:rPr>
              <w:t>oorzieningen</w:t>
            </w:r>
          </w:p>
        </w:tc>
        <w:tc>
          <w:tcPr>
            <w:tcW w:w="6227" w:type="dxa"/>
          </w:tcPr>
          <w:p w14:paraId="02AD3EE6" w14:textId="47CA4261" w:rsidR="00A36FBF" w:rsidRPr="00C63437" w:rsidRDefault="00A36FBF">
            <w:pPr>
              <w:rPr>
                <w:rFonts w:asciiTheme="majorHAnsi" w:hAnsiTheme="majorHAnsi" w:cstheme="majorHAnsi"/>
                <w:i/>
              </w:rPr>
            </w:pPr>
            <w:r w:rsidRPr="00C63437">
              <w:rPr>
                <w:rFonts w:asciiTheme="majorHAnsi" w:hAnsiTheme="majorHAnsi" w:cstheme="majorHAnsi"/>
                <w:i/>
              </w:rPr>
              <w:t>Welke voorliggende voorzieningen zijn aangesproken? Waar maakt betrokkenen nu gebruik van? (Schuldhulpverlening, Voedselbank, mantelzorg, WMO, etc.).</w:t>
            </w:r>
          </w:p>
        </w:tc>
      </w:tr>
      <w:tr w:rsidR="00A36FBF" w:rsidRPr="00C63437" w14:paraId="5F088456" w14:textId="77777777" w:rsidTr="00CD6DFB">
        <w:tc>
          <w:tcPr>
            <w:tcW w:w="2835" w:type="dxa"/>
          </w:tcPr>
          <w:p w14:paraId="11E532C4" w14:textId="5DDF0BDA" w:rsidR="00A36FBF" w:rsidRPr="00C63437" w:rsidRDefault="00A36FBF" w:rsidP="00CD6DFB">
            <w:pPr>
              <w:rPr>
                <w:rFonts w:asciiTheme="majorHAnsi" w:hAnsiTheme="majorHAnsi" w:cstheme="majorHAnsi"/>
              </w:rPr>
            </w:pPr>
            <w:r w:rsidRPr="00C63437">
              <w:rPr>
                <w:rFonts w:asciiTheme="majorHAnsi" w:hAnsiTheme="majorHAnsi" w:cstheme="majorHAnsi"/>
                <w:b/>
              </w:rPr>
              <w:t>Toekomstperspectief</w:t>
            </w:r>
          </w:p>
          <w:p w14:paraId="278EE18B" w14:textId="77777777" w:rsidR="00A36FBF" w:rsidRPr="00C63437" w:rsidRDefault="00A36FBF">
            <w:pPr>
              <w:jc w:val="left"/>
              <w:rPr>
                <w:rFonts w:asciiTheme="majorHAnsi" w:hAnsiTheme="majorHAnsi" w:cstheme="majorHAnsi"/>
                <w:b/>
              </w:rPr>
            </w:pPr>
          </w:p>
        </w:tc>
        <w:tc>
          <w:tcPr>
            <w:tcW w:w="6227" w:type="dxa"/>
          </w:tcPr>
          <w:p w14:paraId="2F6F61D2" w14:textId="7CB2D3A9" w:rsidR="00A36FBF" w:rsidRPr="00C63437" w:rsidRDefault="00A36FBF">
            <w:pPr>
              <w:rPr>
                <w:rFonts w:asciiTheme="majorHAnsi" w:hAnsiTheme="majorHAnsi" w:cstheme="majorHAnsi"/>
                <w:i/>
              </w:rPr>
            </w:pPr>
            <w:r w:rsidRPr="00C63437">
              <w:rPr>
                <w:rFonts w:asciiTheme="majorHAnsi" w:hAnsiTheme="majorHAnsi" w:cstheme="majorHAnsi"/>
                <w:i/>
              </w:rPr>
              <w:t>Welke situatie wordt opgelost door een gift uit het noodfonds?</w:t>
            </w:r>
          </w:p>
        </w:tc>
      </w:tr>
      <w:tr w:rsidR="00A36FBF" w:rsidRPr="00C63437" w14:paraId="6D3CAB61" w14:textId="77777777" w:rsidTr="00CD6DFB">
        <w:tc>
          <w:tcPr>
            <w:tcW w:w="2835" w:type="dxa"/>
          </w:tcPr>
          <w:p w14:paraId="3D5A0CF9" w14:textId="3A09281B" w:rsidR="00A36FBF" w:rsidRPr="00C63437" w:rsidRDefault="00A36FBF" w:rsidP="00CD6DFB">
            <w:pPr>
              <w:rPr>
                <w:rFonts w:asciiTheme="majorHAnsi" w:hAnsiTheme="majorHAnsi" w:cstheme="majorHAnsi"/>
              </w:rPr>
            </w:pPr>
            <w:r w:rsidRPr="00C63437">
              <w:rPr>
                <w:rFonts w:asciiTheme="majorHAnsi" w:hAnsiTheme="majorHAnsi" w:cstheme="majorHAnsi"/>
                <w:b/>
              </w:rPr>
              <w:t>Duurzaamheid</w:t>
            </w:r>
          </w:p>
          <w:p w14:paraId="5834E4FC" w14:textId="77777777" w:rsidR="00A36FBF" w:rsidRPr="00C63437" w:rsidRDefault="00A36FBF">
            <w:pPr>
              <w:rPr>
                <w:rFonts w:asciiTheme="majorHAnsi" w:hAnsiTheme="majorHAnsi" w:cstheme="majorHAnsi"/>
                <w:b/>
              </w:rPr>
            </w:pPr>
          </w:p>
        </w:tc>
        <w:tc>
          <w:tcPr>
            <w:tcW w:w="6227" w:type="dxa"/>
          </w:tcPr>
          <w:p w14:paraId="0041894B" w14:textId="661E67BE" w:rsidR="00A36FBF" w:rsidRPr="00C63437" w:rsidRDefault="00A36FBF">
            <w:pPr>
              <w:rPr>
                <w:rFonts w:asciiTheme="majorHAnsi" w:hAnsiTheme="majorHAnsi" w:cstheme="majorHAnsi"/>
                <w:i/>
              </w:rPr>
            </w:pPr>
            <w:r w:rsidRPr="00C63437">
              <w:rPr>
                <w:rFonts w:asciiTheme="majorHAnsi" w:hAnsiTheme="majorHAnsi" w:cstheme="majorHAnsi"/>
                <w:i/>
              </w:rPr>
              <w:t xml:space="preserve">Waaruit blijkt dat de situatie zich niet zal herhalen? Is er een plan van aanpak? </w:t>
            </w:r>
          </w:p>
        </w:tc>
      </w:tr>
      <w:tr w:rsidR="0057638F" w:rsidRPr="00C63437" w14:paraId="1B7390B9" w14:textId="77777777" w:rsidTr="006866CC">
        <w:tc>
          <w:tcPr>
            <w:tcW w:w="2835" w:type="dxa"/>
          </w:tcPr>
          <w:p w14:paraId="24E993A4" w14:textId="4E7EF908" w:rsidR="0057638F" w:rsidRPr="00C63437" w:rsidRDefault="0057638F">
            <w:pPr>
              <w:rPr>
                <w:rFonts w:asciiTheme="majorHAnsi" w:hAnsiTheme="majorHAnsi" w:cstheme="majorHAnsi"/>
                <w:b/>
              </w:rPr>
            </w:pPr>
            <w:r w:rsidRPr="00C63437">
              <w:rPr>
                <w:rFonts w:asciiTheme="majorHAnsi" w:hAnsiTheme="majorHAnsi" w:cstheme="majorHAnsi"/>
                <w:b/>
              </w:rPr>
              <w:t>Gevraagd bedrag</w:t>
            </w:r>
          </w:p>
        </w:tc>
        <w:tc>
          <w:tcPr>
            <w:tcW w:w="6227" w:type="dxa"/>
          </w:tcPr>
          <w:p w14:paraId="2FD1B759" w14:textId="7824742E" w:rsidR="0057638F" w:rsidRPr="00C63437" w:rsidRDefault="0057638F" w:rsidP="00CD6DFB">
            <w:pPr>
              <w:jc w:val="left"/>
              <w:rPr>
                <w:rFonts w:asciiTheme="majorHAnsi" w:hAnsiTheme="majorHAnsi" w:cstheme="majorHAnsi"/>
                <w:b/>
              </w:rPr>
            </w:pPr>
            <w:r w:rsidRPr="00C63437">
              <w:rPr>
                <w:rFonts w:asciiTheme="majorHAnsi" w:hAnsiTheme="majorHAnsi" w:cstheme="majorHAnsi"/>
                <w:b/>
              </w:rPr>
              <w:t>€</w:t>
            </w:r>
          </w:p>
        </w:tc>
      </w:tr>
      <w:tr w:rsidR="00A36FBF" w:rsidRPr="00C63437" w14:paraId="4390096B" w14:textId="77777777" w:rsidTr="00CD6DFB">
        <w:tc>
          <w:tcPr>
            <w:tcW w:w="2835" w:type="dxa"/>
          </w:tcPr>
          <w:p w14:paraId="39C3C75C" w14:textId="595EF1AF" w:rsidR="00A36FBF" w:rsidRPr="00C63437" w:rsidRDefault="00A36FBF">
            <w:pPr>
              <w:rPr>
                <w:rFonts w:asciiTheme="majorHAnsi" w:hAnsiTheme="majorHAnsi" w:cstheme="majorHAnsi"/>
                <w:b/>
              </w:rPr>
            </w:pPr>
            <w:r w:rsidRPr="00C63437">
              <w:rPr>
                <w:rFonts w:asciiTheme="majorHAnsi" w:hAnsiTheme="majorHAnsi" w:cstheme="majorHAnsi"/>
                <w:b/>
              </w:rPr>
              <w:t>Voorstel uitbetaling</w:t>
            </w:r>
          </w:p>
        </w:tc>
        <w:tc>
          <w:tcPr>
            <w:tcW w:w="6227" w:type="dxa"/>
          </w:tcPr>
          <w:p w14:paraId="26C3E0B3" w14:textId="16BAB34B" w:rsidR="00A36FBF" w:rsidRPr="00C63437" w:rsidRDefault="00A36FBF">
            <w:pPr>
              <w:rPr>
                <w:rFonts w:asciiTheme="majorHAnsi" w:hAnsiTheme="majorHAnsi" w:cstheme="majorHAnsi"/>
                <w:i/>
                <w:color w:val="FF0000"/>
              </w:rPr>
            </w:pPr>
            <w:r w:rsidRPr="00C63437">
              <w:rPr>
                <w:rFonts w:asciiTheme="majorHAnsi" w:hAnsiTheme="majorHAnsi" w:cstheme="majorHAnsi"/>
                <w:i/>
              </w:rPr>
              <w:t>Op welke manier komt het geld op de juiste plaats? Voorkeur gaat uit naar een directe overboeking aan de schuldeiser, voorzien van kenmerk en/of klantnummer.</w:t>
            </w:r>
          </w:p>
        </w:tc>
      </w:tr>
    </w:tbl>
    <w:p w14:paraId="2CADEA04" w14:textId="45ADADA7" w:rsidR="007D1CF8" w:rsidRPr="00C63437" w:rsidRDefault="007D1CF8" w:rsidP="00CD6DFB">
      <w:pPr>
        <w:rPr>
          <w:rFonts w:asciiTheme="majorHAnsi" w:hAnsiTheme="majorHAnsi" w:cstheme="majorHAnsi"/>
        </w:rPr>
      </w:pPr>
    </w:p>
    <w:p w14:paraId="4E217CEE" w14:textId="06FA4B63" w:rsidR="002508B7" w:rsidRPr="00C63437" w:rsidRDefault="002508B7" w:rsidP="00CD6DFB">
      <w:pPr>
        <w:pStyle w:val="Lijstalinea"/>
        <w:ind w:left="0"/>
        <w:rPr>
          <w:rFonts w:asciiTheme="majorHAnsi" w:hAnsiTheme="majorHAnsi" w:cstheme="majorHAnsi"/>
          <w:b/>
        </w:rPr>
      </w:pPr>
      <w:r w:rsidRPr="00C63437">
        <w:rPr>
          <w:rFonts w:asciiTheme="majorHAnsi" w:hAnsiTheme="majorHAnsi" w:cstheme="majorHAnsi"/>
          <w:b/>
        </w:rPr>
        <w:lastRenderedPageBreak/>
        <w:t>Hierbij verklaard [</w:t>
      </w:r>
      <w:r w:rsidRPr="00C63437">
        <w:rPr>
          <w:rFonts w:asciiTheme="majorHAnsi" w:hAnsiTheme="majorHAnsi" w:cstheme="majorHAnsi"/>
          <w:b/>
          <w:color w:val="0070C0"/>
        </w:rPr>
        <w:t xml:space="preserve">voor- en achternaam] </w:t>
      </w:r>
      <w:r w:rsidRPr="00C63437">
        <w:rPr>
          <w:rFonts w:asciiTheme="majorHAnsi" w:hAnsiTheme="majorHAnsi" w:cstheme="majorHAnsi"/>
          <w:b/>
        </w:rPr>
        <w:t>dat deze de identiteit van de begunstigde heeft vastgesteld èn dat de begunstigde expliciet toestemming heeft gegeven voor het indienen van de aanvraag met de hierbij gevraagde informatie.</w:t>
      </w:r>
    </w:p>
    <w:p w14:paraId="65D4F099" w14:textId="4B4BA29A" w:rsidR="005C75E1" w:rsidRPr="00C63437" w:rsidRDefault="005C75E1" w:rsidP="00CD6DFB">
      <w:pPr>
        <w:pStyle w:val="Kop1"/>
        <w:spacing w:after="240"/>
        <w:jc w:val="left"/>
        <w:rPr>
          <w:rFonts w:asciiTheme="majorHAnsi" w:hAnsiTheme="majorHAnsi" w:cstheme="majorHAnsi"/>
          <w:sz w:val="28"/>
        </w:rPr>
      </w:pPr>
      <w:r w:rsidRPr="00C63437">
        <w:rPr>
          <w:rFonts w:asciiTheme="majorHAnsi" w:hAnsiTheme="majorHAnsi" w:cstheme="majorHAnsi"/>
          <w:sz w:val="28"/>
        </w:rPr>
        <w:t xml:space="preserve">Gegevens hulpverlener en instantie </w:t>
      </w:r>
      <w:r w:rsidR="0087532C" w:rsidRPr="00C63437">
        <w:rPr>
          <w:rFonts w:asciiTheme="majorHAnsi" w:hAnsiTheme="majorHAnsi" w:cstheme="majorHAnsi"/>
          <w:sz w:val="28"/>
        </w:rPr>
        <w:t>met</w:t>
      </w:r>
      <w:r w:rsidRPr="00C63437">
        <w:rPr>
          <w:rFonts w:asciiTheme="majorHAnsi" w:hAnsiTheme="majorHAnsi" w:cstheme="majorHAnsi"/>
          <w:sz w:val="28"/>
        </w:rPr>
        <w:t xml:space="preserve"> informatie t.b.v. bereikbaarheid</w:t>
      </w:r>
    </w:p>
    <w:p w14:paraId="59D3D880" w14:textId="41367DB8" w:rsidR="00EB47A0" w:rsidRPr="00C63437" w:rsidRDefault="007D1CF8" w:rsidP="00CD6DFB">
      <w:pPr>
        <w:pStyle w:val="Kop2"/>
        <w:jc w:val="left"/>
        <w:rPr>
          <w:rFonts w:asciiTheme="majorHAnsi" w:hAnsiTheme="majorHAnsi" w:cstheme="majorHAnsi"/>
        </w:rPr>
      </w:pPr>
      <w:r w:rsidRPr="00C63437">
        <w:rPr>
          <w:rFonts w:asciiTheme="majorHAnsi" w:hAnsiTheme="majorHAnsi" w:cstheme="majorHAnsi"/>
          <w:noProof/>
          <w:lang w:val="nl-NL" w:eastAsia="nl-NL"/>
        </w:rPr>
        <mc:AlternateContent>
          <mc:Choice Requires="wps">
            <w:drawing>
              <wp:inline distT="0" distB="0" distL="0" distR="0" wp14:anchorId="6281E03F" wp14:editId="2B84BA03">
                <wp:extent cx="5754370" cy="1416050"/>
                <wp:effectExtent l="0" t="0" r="17780" b="12700"/>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416050"/>
                        </a:xfrm>
                        <a:prstGeom prst="rect">
                          <a:avLst/>
                        </a:prstGeom>
                        <a:solidFill>
                          <a:srgbClr val="FFFFFF"/>
                        </a:solidFill>
                        <a:ln w="9525">
                          <a:solidFill>
                            <a:sysClr val="windowText" lastClr="000000"/>
                          </a:solidFill>
                          <a:miter lim="800000"/>
                          <a:headEnd/>
                          <a:tailEnd/>
                        </a:ln>
                      </wps:spPr>
                      <wps:txbx>
                        <w:txbxContent>
                          <w:p w14:paraId="793395DE" w14:textId="77777777" w:rsidR="007D1CF8" w:rsidRDefault="007D1CF8" w:rsidP="007D1CF8"/>
                        </w:txbxContent>
                      </wps:txbx>
                      <wps:bodyPr rot="0" vert="horz" wrap="square" lIns="91440" tIns="45720" rIns="91440" bIns="45720" anchor="t" anchorCtr="0">
                        <a:noAutofit/>
                      </wps:bodyPr>
                    </wps:wsp>
                  </a:graphicData>
                </a:graphic>
              </wp:inline>
            </w:drawing>
          </mc:Choice>
          <mc:Fallback>
            <w:pict>
              <v:shapetype w14:anchorId="6281E03F" id="_x0000_t202" coordsize="21600,21600" o:spt="202" path="m,l,21600r21600,l21600,xe">
                <v:stroke joinstyle="miter"/>
                <v:path gradientshapeok="t" o:connecttype="rect"/>
              </v:shapetype>
              <v:shape id="Tekstvak 2" o:spid="_x0000_s1026" type="#_x0000_t202" style="width:453.1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" strokecolor="windowText">
                <v:textbox>
                  <w:txbxContent>
                    <w:p w14:paraId="793395DE" w14:textId="77777777" w:rsidR="007D1CF8" w:rsidRDefault="007D1CF8" w:rsidP="007D1CF8"/>
                  </w:txbxContent>
                </v:textbox>
                <w10:anchorlock/>
              </v:shape>
            </w:pict>
          </mc:Fallback>
        </mc:AlternateContent>
      </w:r>
    </w:p>
    <w:p w14:paraId="2514E802" w14:textId="6EA9CBAE" w:rsidR="00BF760A" w:rsidRPr="00C63437" w:rsidRDefault="00A45484" w:rsidP="005C75E1">
      <w:pPr>
        <w:pStyle w:val="Kop2"/>
        <w:rPr>
          <w:rFonts w:asciiTheme="majorHAnsi" w:hAnsiTheme="majorHAnsi" w:cstheme="majorHAnsi"/>
        </w:rPr>
      </w:pPr>
      <w:r w:rsidRPr="00C63437">
        <w:rPr>
          <w:rFonts w:asciiTheme="majorHAnsi" w:hAnsiTheme="majorHAnsi" w:cstheme="majorHAnsi"/>
        </w:rPr>
        <w:t>Contact/ aanvragen</w:t>
      </w:r>
    </w:p>
    <w:p w14:paraId="2B47891C" w14:textId="211A8DCC" w:rsidR="002508B7" w:rsidRPr="00C63437" w:rsidRDefault="002508B7" w:rsidP="002508B7">
      <w:pPr>
        <w:rPr>
          <w:rFonts w:asciiTheme="majorHAnsi" w:hAnsiTheme="majorHAnsi" w:cstheme="majorHAnsi"/>
          <w:sz w:val="20"/>
        </w:rPr>
      </w:pPr>
      <w:r w:rsidRPr="00C63437">
        <w:rPr>
          <w:rFonts w:asciiTheme="majorHAnsi" w:hAnsiTheme="majorHAnsi" w:cstheme="majorHAnsi"/>
          <w:sz w:val="20"/>
        </w:rPr>
        <w:t xml:space="preserve">De aanvraag kan per e-mail worden ingediend via </w:t>
      </w:r>
      <w:r w:rsidR="00896268" w:rsidRPr="00C63437">
        <w:fldChar w:fldCharType="begin"/>
      </w:r>
      <w:r w:rsidR="00896268" w:rsidRPr="00C63437">
        <w:rPr>
          <w:rFonts w:asciiTheme="majorHAnsi" w:hAnsiTheme="majorHAnsi" w:cstheme="majorHAnsi"/>
        </w:rPr>
        <w:instrText xml:space="preserve"> HYPERLINK "mailto:info@kocon.nl?subject=Aanvraag%20Noodfonds" </w:instrText>
      </w:r>
      <w:r w:rsidR="00896268" w:rsidRPr="00C63437">
        <w:fldChar w:fldCharType="separate"/>
      </w:r>
      <w:r w:rsidRPr="00C63437">
        <w:rPr>
          <w:rStyle w:val="Hyperlink"/>
          <w:rFonts w:asciiTheme="majorHAnsi" w:hAnsiTheme="majorHAnsi" w:cstheme="majorHAnsi"/>
          <w:sz w:val="20"/>
        </w:rPr>
        <w:t>info@kocon.nl</w:t>
      </w:r>
      <w:r w:rsidR="00896268" w:rsidRPr="00C63437">
        <w:rPr>
          <w:rStyle w:val="Hyperlink"/>
          <w:rFonts w:asciiTheme="majorHAnsi" w:hAnsiTheme="majorHAnsi" w:cstheme="majorHAnsi"/>
          <w:sz w:val="20"/>
        </w:rPr>
        <w:fldChar w:fldCharType="end"/>
      </w:r>
      <w:r w:rsidRPr="00C63437">
        <w:rPr>
          <w:rFonts w:asciiTheme="majorHAnsi" w:hAnsiTheme="majorHAnsi" w:cstheme="majorHAnsi"/>
          <w:sz w:val="20"/>
        </w:rPr>
        <w:t xml:space="preserve">. </w:t>
      </w:r>
    </w:p>
    <w:p w14:paraId="1DC514DC" w14:textId="77777777" w:rsidR="00020842" w:rsidRPr="00C63437" w:rsidRDefault="003F0066" w:rsidP="00CA6B9F">
      <w:pPr>
        <w:spacing w:after="0"/>
        <w:rPr>
          <w:rFonts w:asciiTheme="majorHAnsi" w:hAnsiTheme="majorHAnsi" w:cstheme="majorHAnsi"/>
          <w:sz w:val="20"/>
        </w:rPr>
      </w:pPr>
      <w:r w:rsidRPr="00C63437">
        <w:rPr>
          <w:rFonts w:asciiTheme="majorHAnsi" w:hAnsiTheme="majorHAnsi" w:cstheme="majorHAnsi"/>
          <w:sz w:val="20"/>
        </w:rPr>
        <w:t>C</w:t>
      </w:r>
      <w:r w:rsidR="00A45484" w:rsidRPr="00C63437">
        <w:rPr>
          <w:rFonts w:asciiTheme="majorHAnsi" w:hAnsiTheme="majorHAnsi" w:cstheme="majorHAnsi"/>
          <w:sz w:val="20"/>
        </w:rPr>
        <w:t xml:space="preserve">ontactpersoon </w:t>
      </w:r>
      <w:r w:rsidR="00AC6244" w:rsidRPr="00C63437">
        <w:rPr>
          <w:rFonts w:asciiTheme="majorHAnsi" w:hAnsiTheme="majorHAnsi" w:cstheme="majorHAnsi"/>
          <w:sz w:val="20"/>
        </w:rPr>
        <w:t xml:space="preserve">van Stichting Kocon </w:t>
      </w:r>
      <w:r w:rsidR="00A45484" w:rsidRPr="00C63437">
        <w:rPr>
          <w:rFonts w:asciiTheme="majorHAnsi" w:hAnsiTheme="majorHAnsi" w:cstheme="majorHAnsi"/>
          <w:sz w:val="20"/>
        </w:rPr>
        <w:t xml:space="preserve">voor het Noodfonds is: </w:t>
      </w:r>
    </w:p>
    <w:p w14:paraId="56698127" w14:textId="77777777" w:rsidR="00020842" w:rsidRPr="00C63437" w:rsidRDefault="00A45484" w:rsidP="00CA6B9F">
      <w:pPr>
        <w:spacing w:after="0"/>
        <w:rPr>
          <w:rFonts w:asciiTheme="majorHAnsi" w:hAnsiTheme="majorHAnsi" w:cstheme="majorHAnsi"/>
          <w:spacing w:val="-1"/>
          <w:sz w:val="20"/>
        </w:rPr>
      </w:pPr>
      <w:r w:rsidRPr="00C63437">
        <w:rPr>
          <w:rFonts w:asciiTheme="majorHAnsi" w:hAnsiTheme="majorHAnsi" w:cstheme="majorHAnsi"/>
          <w:sz w:val="20"/>
        </w:rPr>
        <w:t>Marike van Vel</w:t>
      </w:r>
      <w:r w:rsidR="006B4962" w:rsidRPr="00C63437">
        <w:rPr>
          <w:rFonts w:asciiTheme="majorHAnsi" w:hAnsiTheme="majorHAnsi" w:cstheme="majorHAnsi"/>
          <w:sz w:val="20"/>
        </w:rPr>
        <w:t>s</w:t>
      </w:r>
      <w:r w:rsidR="003F0066" w:rsidRPr="00C63437">
        <w:rPr>
          <w:rFonts w:asciiTheme="majorHAnsi" w:hAnsiTheme="majorHAnsi" w:cstheme="majorHAnsi"/>
          <w:sz w:val="20"/>
        </w:rPr>
        <w:t>,</w:t>
      </w:r>
      <w:r w:rsidR="003F0066" w:rsidRPr="00C63437">
        <w:rPr>
          <w:rFonts w:asciiTheme="majorHAnsi" w:hAnsiTheme="majorHAnsi" w:cstheme="majorHAnsi"/>
          <w:spacing w:val="-1"/>
          <w:sz w:val="20"/>
        </w:rPr>
        <w:t xml:space="preserve"> </w:t>
      </w:r>
    </w:p>
    <w:p w14:paraId="58DF35E5" w14:textId="012FE315" w:rsidR="00020842" w:rsidRPr="00C63437" w:rsidRDefault="00020842" w:rsidP="00CA6B9F">
      <w:pPr>
        <w:spacing w:after="0"/>
        <w:rPr>
          <w:rFonts w:asciiTheme="majorHAnsi" w:hAnsiTheme="majorHAnsi" w:cstheme="majorHAnsi"/>
          <w:spacing w:val="-1"/>
          <w:sz w:val="20"/>
          <w:lang w:val="nl-NL"/>
        </w:rPr>
      </w:pPr>
      <w:r w:rsidRPr="00C63437">
        <w:rPr>
          <w:rFonts w:asciiTheme="majorHAnsi" w:hAnsiTheme="majorHAnsi" w:cstheme="majorHAnsi"/>
          <w:i/>
          <w:spacing w:val="-1"/>
          <w:sz w:val="20"/>
        </w:rPr>
        <w:t>S</w:t>
      </w:r>
      <w:r w:rsidR="003F0066" w:rsidRPr="00C63437">
        <w:rPr>
          <w:rFonts w:asciiTheme="majorHAnsi" w:hAnsiTheme="majorHAnsi" w:cstheme="majorHAnsi"/>
          <w:i/>
          <w:spacing w:val="-1"/>
          <w:sz w:val="20"/>
        </w:rPr>
        <w:t>ecretaris Kocon</w:t>
      </w:r>
      <w:r w:rsidR="003F0066" w:rsidRPr="00C63437">
        <w:rPr>
          <w:rFonts w:asciiTheme="majorHAnsi" w:hAnsiTheme="majorHAnsi" w:cstheme="majorHAnsi"/>
          <w:spacing w:val="-1"/>
          <w:sz w:val="20"/>
          <w:lang w:val="nl-NL"/>
        </w:rPr>
        <w:t xml:space="preserve"> </w:t>
      </w:r>
    </w:p>
    <w:p w14:paraId="61CC2D3F" w14:textId="5AD217CB" w:rsidR="006353B3" w:rsidRPr="00C63437" w:rsidRDefault="003F0066" w:rsidP="00CA6B9F">
      <w:pPr>
        <w:spacing w:after="0"/>
        <w:rPr>
          <w:rStyle w:val="Hyperlink"/>
          <w:rFonts w:asciiTheme="majorHAnsi" w:hAnsiTheme="majorHAnsi" w:cstheme="majorHAnsi"/>
          <w:color w:val="auto"/>
          <w:sz w:val="20"/>
          <w:u w:val="none"/>
          <w:lang w:val="de-DE"/>
        </w:rPr>
      </w:pPr>
      <w:proofErr w:type="spellStart"/>
      <w:r w:rsidRPr="00C63437">
        <w:rPr>
          <w:rFonts w:asciiTheme="majorHAnsi" w:hAnsiTheme="majorHAnsi" w:cstheme="majorHAnsi"/>
          <w:sz w:val="20"/>
          <w:lang w:val="de-DE"/>
        </w:rPr>
        <w:t>E-mail</w:t>
      </w:r>
      <w:proofErr w:type="spellEnd"/>
      <w:r w:rsidR="006353B3" w:rsidRPr="00C63437">
        <w:rPr>
          <w:rFonts w:asciiTheme="majorHAnsi" w:hAnsiTheme="majorHAnsi" w:cstheme="majorHAnsi"/>
          <w:sz w:val="20"/>
          <w:lang w:val="de-DE"/>
        </w:rPr>
        <w:t xml:space="preserve">     </w:t>
      </w:r>
      <w:r w:rsidRPr="00C63437">
        <w:rPr>
          <w:rFonts w:asciiTheme="majorHAnsi" w:hAnsiTheme="majorHAnsi" w:cstheme="majorHAnsi"/>
          <w:sz w:val="20"/>
          <w:lang w:val="de-DE"/>
        </w:rPr>
        <w:t xml:space="preserve">: </w:t>
      </w:r>
      <w:hyperlink r:id="rId9" w:history="1">
        <w:r w:rsidRPr="00C63437">
          <w:rPr>
            <w:rStyle w:val="Hyperlink"/>
            <w:rFonts w:asciiTheme="majorHAnsi" w:hAnsiTheme="majorHAnsi" w:cstheme="majorHAnsi"/>
            <w:color w:val="auto"/>
            <w:sz w:val="20"/>
            <w:u w:val="none"/>
            <w:lang w:val="de-DE"/>
          </w:rPr>
          <w:t>info@kocon.nl</w:t>
        </w:r>
      </w:hyperlink>
      <w:r w:rsidR="006353B3" w:rsidRPr="00C63437">
        <w:rPr>
          <w:rStyle w:val="Hyperlink"/>
          <w:rFonts w:asciiTheme="majorHAnsi" w:hAnsiTheme="majorHAnsi" w:cstheme="majorHAnsi"/>
          <w:color w:val="auto"/>
          <w:sz w:val="20"/>
          <w:u w:val="none"/>
          <w:lang w:val="de-DE"/>
        </w:rPr>
        <w:t xml:space="preserve"> </w:t>
      </w:r>
      <w:r w:rsidRPr="00C63437">
        <w:rPr>
          <w:rStyle w:val="Hyperlink"/>
          <w:rFonts w:asciiTheme="majorHAnsi" w:hAnsiTheme="majorHAnsi" w:cstheme="majorHAnsi"/>
          <w:color w:val="auto"/>
          <w:sz w:val="20"/>
          <w:u w:val="none"/>
          <w:lang w:val="de-DE"/>
        </w:rPr>
        <w:t xml:space="preserve"> </w:t>
      </w:r>
    </w:p>
    <w:p w14:paraId="1571405A" w14:textId="6435D29A" w:rsidR="00A45484" w:rsidRPr="00C63437" w:rsidRDefault="006353B3" w:rsidP="00CA6B9F">
      <w:pPr>
        <w:spacing w:after="0"/>
        <w:rPr>
          <w:rFonts w:asciiTheme="majorHAnsi" w:hAnsiTheme="majorHAnsi" w:cstheme="majorHAnsi"/>
          <w:sz w:val="20"/>
        </w:rPr>
      </w:pPr>
      <w:r w:rsidRPr="00C63437">
        <w:rPr>
          <w:rFonts w:asciiTheme="majorHAnsi" w:hAnsiTheme="majorHAnsi" w:cstheme="majorHAnsi"/>
          <w:sz w:val="20"/>
        </w:rPr>
        <w:t>T</w:t>
      </w:r>
      <w:r w:rsidR="00A45484" w:rsidRPr="00C63437">
        <w:rPr>
          <w:rFonts w:asciiTheme="majorHAnsi" w:hAnsiTheme="majorHAnsi" w:cstheme="majorHAnsi"/>
          <w:sz w:val="20"/>
        </w:rPr>
        <w:t>elefoon: 06-238</w:t>
      </w:r>
      <w:r w:rsidR="0087532C" w:rsidRPr="00C63437">
        <w:rPr>
          <w:rFonts w:asciiTheme="majorHAnsi" w:hAnsiTheme="majorHAnsi" w:cstheme="majorHAnsi"/>
          <w:sz w:val="20"/>
        </w:rPr>
        <w:t xml:space="preserve"> </w:t>
      </w:r>
      <w:r w:rsidR="00A45484" w:rsidRPr="00C63437">
        <w:rPr>
          <w:rFonts w:asciiTheme="majorHAnsi" w:hAnsiTheme="majorHAnsi" w:cstheme="majorHAnsi"/>
          <w:sz w:val="20"/>
        </w:rPr>
        <w:t>78</w:t>
      </w:r>
      <w:r w:rsidR="0087532C" w:rsidRPr="00C63437">
        <w:rPr>
          <w:rFonts w:asciiTheme="majorHAnsi" w:hAnsiTheme="majorHAnsi" w:cstheme="majorHAnsi"/>
          <w:sz w:val="20"/>
        </w:rPr>
        <w:t xml:space="preserve"> </w:t>
      </w:r>
      <w:r w:rsidR="00A45484" w:rsidRPr="00C63437">
        <w:rPr>
          <w:rFonts w:asciiTheme="majorHAnsi" w:hAnsiTheme="majorHAnsi" w:cstheme="majorHAnsi"/>
          <w:sz w:val="20"/>
        </w:rPr>
        <w:t>944</w:t>
      </w:r>
    </w:p>
    <w:p w14:paraId="04694900" w14:textId="77777777" w:rsidR="00CA6B9F" w:rsidRPr="00C63437" w:rsidRDefault="00CA6B9F" w:rsidP="009D310B">
      <w:pPr>
        <w:pStyle w:val="Plattetekst"/>
        <w:ind w:right="17"/>
        <w:rPr>
          <w:rFonts w:asciiTheme="majorHAnsi" w:hAnsiTheme="majorHAnsi" w:cstheme="majorHAnsi"/>
          <w:b/>
          <w:bCs/>
          <w:sz w:val="20"/>
          <w:lang w:val="nl"/>
        </w:rPr>
      </w:pPr>
    </w:p>
    <w:p w14:paraId="117B583F" w14:textId="135A25D0" w:rsidR="00EF73B9" w:rsidRPr="00C63437" w:rsidRDefault="00A45484" w:rsidP="009D310B">
      <w:pPr>
        <w:pStyle w:val="Plattetekst"/>
        <w:ind w:right="17"/>
        <w:rPr>
          <w:rFonts w:asciiTheme="majorHAnsi" w:hAnsiTheme="majorHAnsi" w:cstheme="majorHAnsi"/>
          <w:sz w:val="20"/>
          <w:lang w:val="nl-NL"/>
        </w:rPr>
      </w:pPr>
      <w:r w:rsidRPr="00C63437">
        <w:rPr>
          <w:rFonts w:asciiTheme="majorHAnsi" w:hAnsiTheme="majorHAnsi" w:cstheme="majorHAnsi"/>
          <w:b/>
          <w:bCs/>
          <w:sz w:val="20"/>
          <w:lang w:val="nl"/>
        </w:rPr>
        <w:t xml:space="preserve">Rekeningnummer </w:t>
      </w:r>
      <w:r w:rsidRPr="00C63437">
        <w:rPr>
          <w:rFonts w:asciiTheme="majorHAnsi" w:hAnsiTheme="majorHAnsi" w:cstheme="majorHAnsi"/>
          <w:b/>
          <w:bCs/>
          <w:spacing w:val="-1"/>
          <w:sz w:val="20"/>
          <w:lang w:val="nl"/>
        </w:rPr>
        <w:t>Stichting</w:t>
      </w:r>
      <w:r w:rsidRPr="00C63437">
        <w:rPr>
          <w:rFonts w:asciiTheme="majorHAnsi" w:hAnsiTheme="majorHAnsi" w:cstheme="majorHAnsi"/>
          <w:b/>
          <w:bCs/>
          <w:sz w:val="20"/>
          <w:lang w:val="nl"/>
        </w:rPr>
        <w:t xml:space="preserve"> Kocon Kocon in Katwijk: NL38 RABO 0336 8532 11</w:t>
      </w:r>
    </w:p>
    <w:sectPr w:rsidR="00EF73B9" w:rsidRPr="00C63437" w:rsidSect="00CD6DFB">
      <w:headerReference w:type="even" r:id="rId10"/>
      <w:headerReference w:type="default" r:id="rId11"/>
      <w:footerReference w:type="even" r:id="rId12"/>
      <w:footerReference w:type="default" r:id="rId13"/>
      <w:headerReference w:type="first" r:id="rId14"/>
      <w:footerReference w:type="first" r:id="rId15"/>
      <w:pgSz w:w="11906" w:h="16838"/>
      <w:pgMar w:top="1135" w:right="1417" w:bottom="1135"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19355" w14:textId="77777777" w:rsidR="00A4110F" w:rsidRDefault="00A4110F" w:rsidP="00053CAC">
      <w:pPr>
        <w:spacing w:after="0" w:line="240" w:lineRule="auto"/>
      </w:pPr>
      <w:r>
        <w:separator/>
      </w:r>
    </w:p>
  </w:endnote>
  <w:endnote w:type="continuationSeparator" w:id="0">
    <w:p w14:paraId="0C50359C" w14:textId="77777777" w:rsidR="00A4110F" w:rsidRDefault="00A4110F" w:rsidP="0005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37BF" w14:textId="77777777" w:rsidR="00121185" w:rsidRDefault="001211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77B6" w14:textId="66EE87C3" w:rsidR="00317D20" w:rsidRPr="00317D20" w:rsidRDefault="00317D20" w:rsidP="00317D20">
    <w:pPr>
      <w:pStyle w:val="Koptekst"/>
      <w:rPr>
        <w:rFonts w:asciiTheme="majorHAnsi" w:hAnsiTheme="majorHAnsi" w:cstheme="majorHAnsi"/>
        <w:b/>
        <w:sz w:val="18"/>
        <w:szCs w:val="18"/>
      </w:rPr>
    </w:pPr>
    <w:r w:rsidRPr="00317D20">
      <w:rPr>
        <w:rFonts w:asciiTheme="majorHAnsi" w:hAnsiTheme="majorHAnsi" w:cstheme="majorHAnsi"/>
        <w:b/>
        <w:sz w:val="18"/>
        <w:szCs w:val="18"/>
      </w:rPr>
      <w:t>Noodfonds</w:t>
    </w:r>
    <w:r w:rsidR="00C17F8E" w:rsidRPr="00C17F8E">
      <w:rPr>
        <w:rFonts w:asciiTheme="majorHAnsi" w:hAnsiTheme="majorHAnsi" w:cstheme="majorHAnsi"/>
        <w:b/>
        <w:sz w:val="18"/>
        <w:szCs w:val="18"/>
      </w:rPr>
      <w:t xml:space="preserve"> </w:t>
    </w:r>
    <w:r w:rsidR="00C17F8E" w:rsidRPr="00317D20">
      <w:rPr>
        <w:rFonts w:asciiTheme="majorHAnsi" w:hAnsiTheme="majorHAnsi" w:cstheme="majorHAnsi"/>
        <w:b/>
        <w:sz w:val="18"/>
        <w:szCs w:val="18"/>
      </w:rPr>
      <w:t>Stichting Kocon</w:t>
    </w:r>
    <w:r w:rsidR="00C17F8E">
      <w:rPr>
        <w:rFonts w:asciiTheme="majorHAnsi" w:hAnsiTheme="majorHAnsi" w:cstheme="majorHAnsi"/>
        <w:b/>
        <w:sz w:val="18"/>
        <w:szCs w:val="18"/>
      </w:rPr>
      <w:t xml:space="preserve"> - </w:t>
    </w:r>
    <w:r w:rsidR="00BD1F00">
      <w:rPr>
        <w:rFonts w:asciiTheme="majorHAnsi" w:hAnsiTheme="majorHAnsi" w:cstheme="majorHAnsi"/>
        <w:b/>
        <w:sz w:val="18"/>
        <w:szCs w:val="18"/>
      </w:rPr>
      <w:t>Aanvraagformulier</w:t>
    </w:r>
    <w:r w:rsidRPr="00317D20">
      <w:rPr>
        <w:rFonts w:asciiTheme="majorHAnsi" w:hAnsiTheme="majorHAnsi" w:cstheme="majorHAnsi"/>
        <w:b/>
        <w:sz w:val="18"/>
        <w:szCs w:val="18"/>
      </w:rPr>
      <w:t>.</w:t>
    </w:r>
  </w:p>
  <w:sdt>
    <w:sdtPr>
      <w:rPr>
        <w:rFonts w:asciiTheme="majorHAnsi" w:hAnsiTheme="majorHAnsi" w:cstheme="majorHAnsi"/>
        <w:sz w:val="18"/>
        <w:szCs w:val="18"/>
      </w:rPr>
      <w:id w:val="-1769616900"/>
      <w:docPartObj>
        <w:docPartGallery w:val="Page Numbers (Top of Page)"/>
        <w:docPartUnique/>
      </w:docPartObj>
    </w:sdtPr>
    <w:sdtContent>
      <w:p w14:paraId="74844B15" w14:textId="7E56CE32" w:rsidR="00317D20" w:rsidRPr="00317D20" w:rsidRDefault="00317D20" w:rsidP="00317D20">
        <w:pPr>
          <w:pStyle w:val="Voettekst"/>
          <w:jc w:val="left"/>
          <w:rPr>
            <w:rFonts w:asciiTheme="majorHAnsi" w:hAnsiTheme="majorHAnsi" w:cstheme="majorHAnsi"/>
          </w:rPr>
        </w:pPr>
        <w:r w:rsidRPr="00317D20">
          <w:rPr>
            <w:rFonts w:asciiTheme="majorHAnsi" w:hAnsiTheme="majorHAnsi" w:cstheme="majorHAnsi"/>
            <w:sz w:val="18"/>
            <w:szCs w:val="18"/>
          </w:rPr>
          <w:t xml:space="preserve">Versie: </w:t>
        </w:r>
        <w:r w:rsidRPr="00317D20">
          <w:rPr>
            <w:rFonts w:asciiTheme="majorHAnsi" w:hAnsiTheme="majorHAnsi" w:cstheme="majorHAnsi"/>
            <w:sz w:val="18"/>
            <w:szCs w:val="18"/>
          </w:rPr>
          <w:fldChar w:fldCharType="begin"/>
        </w:r>
        <w:r w:rsidRPr="00317D20">
          <w:rPr>
            <w:rFonts w:asciiTheme="majorHAnsi" w:hAnsiTheme="majorHAnsi" w:cstheme="majorHAnsi"/>
            <w:sz w:val="18"/>
            <w:szCs w:val="18"/>
          </w:rPr>
          <w:instrText xml:space="preserve"> TIME \@ "dddd d MMMM yyyy" </w:instrText>
        </w:r>
        <w:r w:rsidRPr="00317D20">
          <w:rPr>
            <w:rFonts w:asciiTheme="majorHAnsi" w:hAnsiTheme="majorHAnsi" w:cstheme="majorHAnsi"/>
            <w:sz w:val="18"/>
            <w:szCs w:val="18"/>
          </w:rPr>
          <w:fldChar w:fldCharType="separate"/>
        </w:r>
        <w:r w:rsidR="00896268">
          <w:rPr>
            <w:rFonts w:asciiTheme="majorHAnsi" w:hAnsiTheme="majorHAnsi" w:cstheme="majorHAnsi"/>
            <w:noProof/>
            <w:sz w:val="18"/>
            <w:szCs w:val="18"/>
          </w:rPr>
          <w:t>donderdag 15 december 2022</w:t>
        </w:r>
        <w:r w:rsidRPr="00317D20">
          <w:rPr>
            <w:rFonts w:asciiTheme="majorHAnsi" w:hAnsiTheme="majorHAnsi" w:cstheme="majorHAnsi"/>
            <w:sz w:val="18"/>
            <w:szCs w:val="18"/>
          </w:rPr>
          <w:fldChar w:fldCharType="end"/>
        </w:r>
        <w:r w:rsidRPr="00317D20">
          <w:rPr>
            <w:rFonts w:asciiTheme="majorHAnsi" w:hAnsiTheme="majorHAnsi" w:cstheme="majorHAnsi"/>
            <w:sz w:val="18"/>
            <w:szCs w:val="18"/>
          </w:rPr>
          <w:t xml:space="preserve">                                                                                                                                                           </w:t>
        </w:r>
        <w:r w:rsidRPr="00317D20">
          <w:rPr>
            <w:rFonts w:asciiTheme="majorHAnsi" w:hAnsiTheme="majorHAnsi" w:cstheme="majorHAnsi"/>
            <w:b/>
            <w:bCs/>
            <w:sz w:val="18"/>
            <w:szCs w:val="18"/>
          </w:rPr>
          <w:fldChar w:fldCharType="begin"/>
        </w:r>
        <w:r w:rsidRPr="00317D20">
          <w:rPr>
            <w:rFonts w:asciiTheme="majorHAnsi" w:hAnsiTheme="majorHAnsi" w:cstheme="majorHAnsi"/>
            <w:b/>
            <w:bCs/>
            <w:sz w:val="18"/>
            <w:szCs w:val="18"/>
          </w:rPr>
          <w:instrText>PAGE</w:instrText>
        </w:r>
        <w:r w:rsidRPr="00317D20">
          <w:rPr>
            <w:rFonts w:asciiTheme="majorHAnsi" w:hAnsiTheme="majorHAnsi" w:cstheme="majorHAnsi"/>
            <w:b/>
            <w:bCs/>
            <w:sz w:val="18"/>
            <w:szCs w:val="18"/>
          </w:rPr>
          <w:fldChar w:fldCharType="separate"/>
        </w:r>
        <w:r w:rsidR="00896268">
          <w:rPr>
            <w:rFonts w:asciiTheme="majorHAnsi" w:hAnsiTheme="majorHAnsi" w:cstheme="majorHAnsi"/>
            <w:b/>
            <w:bCs/>
            <w:noProof/>
            <w:sz w:val="18"/>
            <w:szCs w:val="18"/>
          </w:rPr>
          <w:t>2</w:t>
        </w:r>
        <w:r w:rsidRPr="00317D20">
          <w:rPr>
            <w:rFonts w:asciiTheme="majorHAnsi" w:hAnsiTheme="majorHAnsi" w:cstheme="majorHAnsi"/>
            <w:b/>
            <w:bCs/>
            <w:sz w:val="18"/>
            <w:szCs w:val="18"/>
          </w:rPr>
          <w:fldChar w:fldCharType="end"/>
        </w:r>
        <w:r w:rsidRPr="00317D20">
          <w:rPr>
            <w:rFonts w:asciiTheme="majorHAnsi" w:hAnsiTheme="majorHAnsi" w:cstheme="majorHAnsi"/>
            <w:sz w:val="18"/>
            <w:szCs w:val="18"/>
          </w:rPr>
          <w:t xml:space="preserve"> van </w:t>
        </w:r>
        <w:r w:rsidRPr="00317D20">
          <w:rPr>
            <w:rFonts w:asciiTheme="majorHAnsi" w:hAnsiTheme="majorHAnsi" w:cstheme="majorHAnsi"/>
            <w:b/>
            <w:bCs/>
            <w:sz w:val="18"/>
            <w:szCs w:val="18"/>
          </w:rPr>
          <w:fldChar w:fldCharType="begin"/>
        </w:r>
        <w:r w:rsidRPr="00317D20">
          <w:rPr>
            <w:rFonts w:asciiTheme="majorHAnsi" w:hAnsiTheme="majorHAnsi" w:cstheme="majorHAnsi"/>
            <w:b/>
            <w:bCs/>
            <w:sz w:val="18"/>
            <w:szCs w:val="18"/>
          </w:rPr>
          <w:instrText>NUMPAGES</w:instrText>
        </w:r>
        <w:r w:rsidRPr="00317D20">
          <w:rPr>
            <w:rFonts w:asciiTheme="majorHAnsi" w:hAnsiTheme="majorHAnsi" w:cstheme="majorHAnsi"/>
            <w:b/>
            <w:bCs/>
            <w:sz w:val="18"/>
            <w:szCs w:val="18"/>
          </w:rPr>
          <w:fldChar w:fldCharType="separate"/>
        </w:r>
        <w:r w:rsidR="00896268">
          <w:rPr>
            <w:rFonts w:asciiTheme="majorHAnsi" w:hAnsiTheme="majorHAnsi" w:cstheme="majorHAnsi"/>
            <w:b/>
            <w:bCs/>
            <w:noProof/>
            <w:sz w:val="18"/>
            <w:szCs w:val="18"/>
          </w:rPr>
          <w:t>2</w:t>
        </w:r>
        <w:r w:rsidRPr="00317D20">
          <w:rPr>
            <w:rFonts w:asciiTheme="majorHAnsi" w:hAnsiTheme="majorHAnsi" w:cstheme="majorHAnsi"/>
            <w:b/>
            <w:bCs/>
            <w:sz w:val="18"/>
            <w:szCs w:val="18"/>
          </w:rPr>
          <w:fldChar w:fldCharType="end"/>
        </w:r>
        <w:r w:rsidRPr="00317D20">
          <w:rPr>
            <w:rFonts w:asciiTheme="majorHAnsi" w:hAnsiTheme="majorHAnsi" w:cstheme="majorHAnsi"/>
            <w:sz w:val="18"/>
            <w:szCs w:val="1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7555" w14:textId="35A83DDF" w:rsidR="00C17F8E" w:rsidRPr="00317D20" w:rsidRDefault="00C17F8E" w:rsidP="00C17F8E">
    <w:pPr>
      <w:pStyle w:val="Koptekst"/>
      <w:rPr>
        <w:rFonts w:asciiTheme="majorHAnsi" w:hAnsiTheme="majorHAnsi" w:cstheme="majorHAnsi"/>
        <w:b/>
        <w:sz w:val="18"/>
        <w:szCs w:val="18"/>
      </w:rPr>
    </w:pPr>
    <w:r w:rsidRPr="00317D20">
      <w:rPr>
        <w:rFonts w:asciiTheme="majorHAnsi" w:hAnsiTheme="majorHAnsi" w:cstheme="majorHAnsi"/>
        <w:b/>
        <w:sz w:val="18"/>
        <w:szCs w:val="18"/>
      </w:rPr>
      <w:t>Noodfonds</w:t>
    </w:r>
    <w:r w:rsidRPr="00C17F8E">
      <w:rPr>
        <w:rFonts w:asciiTheme="majorHAnsi" w:hAnsiTheme="majorHAnsi" w:cstheme="majorHAnsi"/>
        <w:b/>
        <w:sz w:val="18"/>
        <w:szCs w:val="18"/>
      </w:rPr>
      <w:t xml:space="preserve"> </w:t>
    </w:r>
    <w:r w:rsidRPr="00317D20">
      <w:rPr>
        <w:rFonts w:asciiTheme="majorHAnsi" w:hAnsiTheme="majorHAnsi" w:cstheme="majorHAnsi"/>
        <w:b/>
        <w:sz w:val="18"/>
        <w:szCs w:val="18"/>
      </w:rPr>
      <w:t>Stichting Kocon</w:t>
    </w:r>
    <w:r>
      <w:rPr>
        <w:rFonts w:asciiTheme="majorHAnsi" w:hAnsiTheme="majorHAnsi" w:cstheme="majorHAnsi"/>
        <w:b/>
        <w:sz w:val="18"/>
        <w:szCs w:val="18"/>
      </w:rPr>
      <w:t xml:space="preserve"> - Aanvraagformulier</w:t>
    </w:r>
  </w:p>
  <w:sdt>
    <w:sdtPr>
      <w:rPr>
        <w:rFonts w:asciiTheme="majorHAnsi" w:hAnsiTheme="majorHAnsi" w:cstheme="majorHAnsi"/>
        <w:sz w:val="18"/>
        <w:szCs w:val="18"/>
      </w:rPr>
      <w:id w:val="1782371441"/>
      <w:docPartObj>
        <w:docPartGallery w:val="Page Numbers (Top of Page)"/>
        <w:docPartUnique/>
      </w:docPartObj>
    </w:sdtPr>
    <w:sdtContent>
      <w:p w14:paraId="0EA53307" w14:textId="7EE6284B" w:rsidR="00C17F8E" w:rsidRDefault="00C17F8E" w:rsidP="00C17F8E">
        <w:pPr>
          <w:pStyle w:val="Voettekst"/>
        </w:pPr>
        <w:r w:rsidRPr="00317D20">
          <w:rPr>
            <w:rFonts w:asciiTheme="majorHAnsi" w:hAnsiTheme="majorHAnsi" w:cstheme="majorHAnsi"/>
            <w:sz w:val="18"/>
            <w:szCs w:val="18"/>
          </w:rPr>
          <w:t xml:space="preserve">Versie: </w:t>
        </w:r>
        <w:r w:rsidR="00975686">
          <w:rPr>
            <w:rFonts w:asciiTheme="majorHAnsi" w:hAnsiTheme="majorHAnsi" w:cstheme="majorHAnsi"/>
            <w:sz w:val="18"/>
            <w:szCs w:val="18"/>
          </w:rPr>
          <w:fldChar w:fldCharType="begin"/>
        </w:r>
        <w:r w:rsidR="00975686">
          <w:rPr>
            <w:rFonts w:asciiTheme="majorHAnsi" w:hAnsiTheme="majorHAnsi" w:cstheme="majorHAnsi"/>
            <w:sz w:val="18"/>
            <w:szCs w:val="18"/>
          </w:rPr>
          <w:instrText xml:space="preserve"> TIME  \@ "d MMMM yyyy" </w:instrText>
        </w:r>
        <w:r w:rsidR="00975686">
          <w:rPr>
            <w:rFonts w:asciiTheme="majorHAnsi" w:hAnsiTheme="majorHAnsi" w:cstheme="majorHAnsi"/>
            <w:sz w:val="18"/>
            <w:szCs w:val="18"/>
          </w:rPr>
          <w:fldChar w:fldCharType="separate"/>
        </w:r>
        <w:r w:rsidR="00896268">
          <w:rPr>
            <w:rFonts w:asciiTheme="majorHAnsi" w:hAnsiTheme="majorHAnsi" w:cstheme="majorHAnsi"/>
            <w:noProof/>
            <w:sz w:val="18"/>
            <w:szCs w:val="18"/>
          </w:rPr>
          <w:t>15 december 2022</w:t>
        </w:r>
        <w:r w:rsidR="00975686">
          <w:rPr>
            <w:rFonts w:asciiTheme="majorHAnsi" w:hAnsiTheme="majorHAnsi" w:cstheme="majorHAnsi"/>
            <w:sz w:val="18"/>
            <w:szCs w:val="18"/>
          </w:rPr>
          <w:fldChar w:fldCharType="end"/>
        </w:r>
        <w:r w:rsidRPr="00317D20">
          <w:rPr>
            <w:rFonts w:asciiTheme="majorHAnsi" w:hAnsiTheme="majorHAnsi" w:cstheme="majorHAnsi"/>
            <w:sz w:val="18"/>
            <w:szCs w:val="18"/>
          </w:rPr>
          <w:t xml:space="preserve">                                                                                                                                                                  </w:t>
        </w:r>
        <w:r w:rsidRPr="00317D20">
          <w:rPr>
            <w:rFonts w:asciiTheme="majorHAnsi" w:hAnsiTheme="majorHAnsi" w:cstheme="majorHAnsi"/>
            <w:b/>
            <w:bCs/>
            <w:sz w:val="18"/>
            <w:szCs w:val="18"/>
          </w:rPr>
          <w:fldChar w:fldCharType="begin"/>
        </w:r>
        <w:r w:rsidRPr="00317D20">
          <w:rPr>
            <w:rFonts w:asciiTheme="majorHAnsi" w:hAnsiTheme="majorHAnsi" w:cstheme="majorHAnsi"/>
            <w:b/>
            <w:bCs/>
            <w:sz w:val="18"/>
            <w:szCs w:val="18"/>
          </w:rPr>
          <w:instrText>PAGE</w:instrText>
        </w:r>
        <w:r w:rsidRPr="00317D20">
          <w:rPr>
            <w:rFonts w:asciiTheme="majorHAnsi" w:hAnsiTheme="majorHAnsi" w:cstheme="majorHAnsi"/>
            <w:b/>
            <w:bCs/>
            <w:sz w:val="18"/>
            <w:szCs w:val="18"/>
          </w:rPr>
          <w:fldChar w:fldCharType="separate"/>
        </w:r>
        <w:r w:rsidR="00896268">
          <w:rPr>
            <w:rFonts w:asciiTheme="majorHAnsi" w:hAnsiTheme="majorHAnsi" w:cstheme="majorHAnsi"/>
            <w:b/>
            <w:bCs/>
            <w:noProof/>
            <w:sz w:val="18"/>
            <w:szCs w:val="18"/>
          </w:rPr>
          <w:t>1</w:t>
        </w:r>
        <w:r w:rsidRPr="00317D20">
          <w:rPr>
            <w:rFonts w:asciiTheme="majorHAnsi" w:hAnsiTheme="majorHAnsi" w:cstheme="majorHAnsi"/>
            <w:b/>
            <w:bCs/>
            <w:sz w:val="18"/>
            <w:szCs w:val="18"/>
          </w:rPr>
          <w:fldChar w:fldCharType="end"/>
        </w:r>
        <w:r w:rsidRPr="00317D20">
          <w:rPr>
            <w:rFonts w:asciiTheme="majorHAnsi" w:hAnsiTheme="majorHAnsi" w:cstheme="majorHAnsi"/>
            <w:sz w:val="18"/>
            <w:szCs w:val="18"/>
          </w:rPr>
          <w:t xml:space="preserve"> van </w:t>
        </w:r>
        <w:r w:rsidRPr="00317D20">
          <w:rPr>
            <w:rFonts w:asciiTheme="majorHAnsi" w:hAnsiTheme="majorHAnsi" w:cstheme="majorHAnsi"/>
            <w:b/>
            <w:bCs/>
            <w:sz w:val="18"/>
            <w:szCs w:val="18"/>
          </w:rPr>
          <w:fldChar w:fldCharType="begin"/>
        </w:r>
        <w:r w:rsidRPr="00317D20">
          <w:rPr>
            <w:rFonts w:asciiTheme="majorHAnsi" w:hAnsiTheme="majorHAnsi" w:cstheme="majorHAnsi"/>
            <w:b/>
            <w:bCs/>
            <w:sz w:val="18"/>
            <w:szCs w:val="18"/>
          </w:rPr>
          <w:instrText>NUMPAGES</w:instrText>
        </w:r>
        <w:r w:rsidRPr="00317D20">
          <w:rPr>
            <w:rFonts w:asciiTheme="majorHAnsi" w:hAnsiTheme="majorHAnsi" w:cstheme="majorHAnsi"/>
            <w:b/>
            <w:bCs/>
            <w:sz w:val="18"/>
            <w:szCs w:val="18"/>
          </w:rPr>
          <w:fldChar w:fldCharType="separate"/>
        </w:r>
        <w:r w:rsidR="00896268">
          <w:rPr>
            <w:rFonts w:asciiTheme="majorHAnsi" w:hAnsiTheme="majorHAnsi" w:cstheme="majorHAnsi"/>
            <w:b/>
            <w:bCs/>
            <w:noProof/>
            <w:sz w:val="18"/>
            <w:szCs w:val="18"/>
          </w:rPr>
          <w:t>2</w:t>
        </w:r>
        <w:r w:rsidRPr="00317D20">
          <w:rPr>
            <w:rFonts w:asciiTheme="majorHAnsi" w:hAnsiTheme="majorHAnsi" w:cstheme="majorHAnsi"/>
            <w:b/>
            <w:bCs/>
            <w:sz w:val="18"/>
            <w:szCs w:val="18"/>
          </w:rPr>
          <w:fldChar w:fldCharType="end"/>
        </w:r>
        <w:r w:rsidRPr="00317D20">
          <w:rPr>
            <w:rFonts w:asciiTheme="majorHAnsi" w:hAnsiTheme="majorHAnsi" w:cstheme="majorHAnsi"/>
            <w:sz w:val="18"/>
            <w:szCs w:val="18"/>
          </w:rPr>
          <w:t xml:space="preserve">                                                                                                                                                                                                  </w:t>
        </w:r>
        <w:r>
          <w:rPr>
            <w:rFonts w:asciiTheme="majorHAnsi" w:hAnsiTheme="majorHAnsi" w:cstheme="majorHAnsi"/>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15B0" w14:textId="77777777" w:rsidR="00A4110F" w:rsidRDefault="00A4110F" w:rsidP="00053CAC">
      <w:pPr>
        <w:spacing w:after="0" w:line="240" w:lineRule="auto"/>
      </w:pPr>
      <w:r>
        <w:separator/>
      </w:r>
    </w:p>
  </w:footnote>
  <w:footnote w:type="continuationSeparator" w:id="0">
    <w:p w14:paraId="1F2742B7" w14:textId="77777777" w:rsidR="00A4110F" w:rsidRDefault="00A4110F" w:rsidP="00053CAC">
      <w:pPr>
        <w:spacing w:after="0" w:line="240" w:lineRule="auto"/>
      </w:pPr>
      <w:r>
        <w:continuationSeparator/>
      </w:r>
    </w:p>
  </w:footnote>
  <w:footnote w:id="1">
    <w:p w14:paraId="6B59D52D" w14:textId="06EA96C5" w:rsidR="00053CAC" w:rsidRPr="00713378" w:rsidRDefault="00053CAC" w:rsidP="009A71BE">
      <w:pPr>
        <w:spacing w:after="0"/>
        <w:rPr>
          <w:lang w:val="nl-NL"/>
        </w:rPr>
      </w:pPr>
      <w:r w:rsidRPr="00890E29">
        <w:rPr>
          <w:rStyle w:val="Voetnootmarkering"/>
          <w:rFonts w:asciiTheme="majorHAnsi" w:hAnsiTheme="majorHAnsi" w:cstheme="majorHAnsi"/>
          <w:sz w:val="18"/>
        </w:rPr>
        <w:footnoteRef/>
      </w:r>
      <w:r w:rsidRPr="00890E29">
        <w:rPr>
          <w:rFonts w:asciiTheme="majorHAnsi" w:hAnsiTheme="majorHAnsi" w:cstheme="majorHAnsi"/>
          <w:sz w:val="18"/>
        </w:rPr>
        <w:t xml:space="preserve"> </w:t>
      </w:r>
      <w:r w:rsidRPr="00713378">
        <w:rPr>
          <w:rFonts w:asciiTheme="majorHAnsi" w:hAnsiTheme="majorHAnsi" w:cstheme="majorHAnsi"/>
          <w:sz w:val="18"/>
          <w:szCs w:val="18"/>
        </w:rPr>
        <w:t xml:space="preserve">Uitzondering: Indien terugbetaling </w:t>
      </w:r>
      <w:r w:rsidR="006B4962" w:rsidRPr="00713378">
        <w:rPr>
          <w:rFonts w:asciiTheme="majorHAnsi" w:hAnsiTheme="majorHAnsi" w:cstheme="majorHAnsi"/>
          <w:sz w:val="18"/>
          <w:szCs w:val="18"/>
        </w:rPr>
        <w:t xml:space="preserve">van de gift </w:t>
      </w:r>
      <w:r w:rsidRPr="00713378">
        <w:rPr>
          <w:rFonts w:asciiTheme="majorHAnsi" w:hAnsiTheme="majorHAnsi" w:cstheme="majorHAnsi"/>
          <w:sz w:val="18"/>
          <w:szCs w:val="18"/>
        </w:rPr>
        <w:t xml:space="preserve">mogelijk is, bijvoorbeeld omdat </w:t>
      </w:r>
      <w:r w:rsidR="0017721F" w:rsidRPr="00713378">
        <w:rPr>
          <w:rFonts w:asciiTheme="majorHAnsi" w:hAnsiTheme="majorHAnsi" w:cstheme="majorHAnsi"/>
          <w:sz w:val="18"/>
          <w:szCs w:val="18"/>
        </w:rPr>
        <w:t xml:space="preserve">de hulpvrager snel een een bijdrage nodig heeft om grotere problemen te voorkomen en de de uitbetaling van </w:t>
      </w:r>
      <w:r w:rsidRPr="00713378">
        <w:rPr>
          <w:rFonts w:asciiTheme="majorHAnsi" w:hAnsiTheme="majorHAnsi" w:cstheme="majorHAnsi"/>
          <w:sz w:val="18"/>
          <w:szCs w:val="18"/>
        </w:rPr>
        <w:t>een uitkering</w:t>
      </w:r>
      <w:r w:rsidR="0017721F" w:rsidRPr="00713378">
        <w:rPr>
          <w:rFonts w:asciiTheme="majorHAnsi" w:hAnsiTheme="majorHAnsi" w:cstheme="majorHAnsi"/>
          <w:sz w:val="18"/>
          <w:szCs w:val="18"/>
        </w:rPr>
        <w:t xml:space="preserve"> te lang duurt</w:t>
      </w:r>
      <w:r w:rsidRPr="00713378">
        <w:rPr>
          <w:rFonts w:asciiTheme="majorHAnsi" w:hAnsiTheme="majorHAnsi" w:cstheme="majorHAnsi"/>
          <w:sz w:val="18"/>
          <w:szCs w:val="18"/>
        </w:rPr>
        <w:t xml:space="preserve">, dan spreken de hulpverlener en de hulpvrager met elkaar af in welke termijnen de gift terugbetaald wordt aan Stichting Kocon t.b.v. het Noodfonds Kocon. De betrokken hulpverlener draagt zorg voor het naleven van deze afspraak. </w:t>
      </w:r>
    </w:p>
  </w:footnote>
  <w:footnote w:id="2">
    <w:p w14:paraId="1AFEFE7A" w14:textId="420C764D" w:rsidR="00DA1438" w:rsidRPr="002A57BE" w:rsidRDefault="00DA1438" w:rsidP="00DA1438">
      <w:pPr>
        <w:pStyle w:val="Voetnoottekst"/>
        <w:rPr>
          <w:lang w:val="nl-NL"/>
        </w:rPr>
      </w:pPr>
      <w:r>
        <w:rPr>
          <w:rStyle w:val="Voetnootmarkering"/>
        </w:rPr>
        <w:footnoteRef/>
      </w:r>
      <w:r>
        <w:t xml:space="preserve"> </w:t>
      </w:r>
      <w:r w:rsidRPr="002A57BE">
        <w:rPr>
          <w:rFonts w:asciiTheme="majorHAnsi" w:hAnsiTheme="majorHAnsi" w:cstheme="majorHAnsi"/>
          <w:sz w:val="18"/>
          <w:szCs w:val="18"/>
        </w:rPr>
        <w:t xml:space="preserve">Zie hiervoor het </w:t>
      </w:r>
      <w:r w:rsidRPr="002A57BE">
        <w:rPr>
          <w:rFonts w:asciiTheme="majorHAnsi" w:hAnsiTheme="majorHAnsi" w:cstheme="majorHAnsi"/>
          <w:sz w:val="18"/>
          <w:szCs w:val="18"/>
          <w:lang w:val="nl-NL"/>
        </w:rPr>
        <w:t>document:</w:t>
      </w:r>
      <w:r w:rsidRPr="002A57BE">
        <w:rPr>
          <w:rFonts w:asciiTheme="majorHAnsi" w:hAnsiTheme="majorHAnsi" w:cstheme="majorHAnsi"/>
          <w:sz w:val="18"/>
          <w:szCs w:val="18"/>
        </w:rPr>
        <w:t xml:space="preserve"> </w:t>
      </w:r>
      <w:r w:rsidRPr="002A57BE">
        <w:rPr>
          <w:rFonts w:asciiTheme="majorHAnsi" w:hAnsiTheme="majorHAnsi" w:cstheme="majorHAnsi"/>
          <w:sz w:val="18"/>
          <w:szCs w:val="18"/>
          <w:lang w:val="nl-NL"/>
        </w:rPr>
        <w:t xml:space="preserve">Noodfonds Kocon- Doelstelling voorwaarden en werkwijze </w:t>
      </w:r>
      <w:r w:rsidRPr="002A57BE">
        <w:rPr>
          <w:rFonts w:asciiTheme="majorHAnsi" w:hAnsiTheme="majorHAnsi" w:cstheme="majorHAnsi"/>
          <w:color w:val="FF0000"/>
          <w:sz w:val="18"/>
          <w:szCs w:val="18"/>
          <w:lang w:val="nl-NL"/>
        </w:rPr>
        <w:t>- versie 1</w:t>
      </w:r>
      <w:r w:rsidR="00C63437">
        <w:rPr>
          <w:rFonts w:asciiTheme="majorHAnsi" w:hAnsiTheme="majorHAnsi" w:cstheme="majorHAnsi"/>
          <w:color w:val="FF0000"/>
          <w:sz w:val="18"/>
          <w:szCs w:val="18"/>
          <w:lang w:val="nl-NL"/>
        </w:rPr>
        <w:t>5</w:t>
      </w:r>
      <w:r w:rsidRPr="002A57BE">
        <w:rPr>
          <w:rFonts w:asciiTheme="majorHAnsi" w:hAnsiTheme="majorHAnsi" w:cstheme="majorHAnsi"/>
          <w:color w:val="FF0000"/>
          <w:sz w:val="18"/>
          <w:szCs w:val="18"/>
          <w:lang w:val="nl-NL"/>
        </w:rPr>
        <w:t>-1</w:t>
      </w:r>
      <w:r w:rsidR="00C63437">
        <w:rPr>
          <w:rFonts w:asciiTheme="majorHAnsi" w:hAnsiTheme="majorHAnsi" w:cstheme="majorHAnsi"/>
          <w:color w:val="FF0000"/>
          <w:sz w:val="18"/>
          <w:szCs w:val="18"/>
          <w:lang w:val="nl-NL"/>
        </w:rPr>
        <w:t>2</w:t>
      </w:r>
      <w:r w:rsidRPr="002A57BE">
        <w:rPr>
          <w:rFonts w:asciiTheme="majorHAnsi" w:hAnsiTheme="majorHAnsi" w:cstheme="majorHAnsi"/>
          <w:color w:val="FF0000"/>
          <w:sz w:val="18"/>
          <w:szCs w:val="18"/>
          <w:lang w:val="nl-NL"/>
        </w:rPr>
        <w:t>-202</w:t>
      </w:r>
      <w:r w:rsidR="00C63437">
        <w:rPr>
          <w:rFonts w:asciiTheme="majorHAnsi" w:hAnsiTheme="majorHAnsi" w:cstheme="majorHAnsi"/>
          <w:color w:val="FF0000"/>
          <w:sz w:val="18"/>
          <w:szCs w:val="18"/>
          <w:lang w:val="nl-NL"/>
        </w:rPr>
        <w:t>2</w:t>
      </w:r>
      <w:r>
        <w:rPr>
          <w:rFonts w:asciiTheme="majorHAnsi" w:hAnsiTheme="majorHAnsi" w:cstheme="majorHAnsi"/>
          <w:color w:val="FF0000"/>
          <w:sz w:val="18"/>
          <w:szCs w:val="18"/>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C93C" w14:textId="77777777" w:rsidR="00121185" w:rsidRDefault="0012118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84F4" w14:textId="77777777" w:rsidR="00121185" w:rsidRDefault="0012118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9E26" w14:textId="77777777" w:rsidR="0057638F" w:rsidRDefault="0057638F">
    <w:pPr>
      <w:pStyle w:val="Koptekst"/>
      <w:rPr>
        <w:rFonts w:asciiTheme="majorHAnsi" w:hAnsiTheme="majorHAnsi" w:cstheme="majorHAnsi"/>
        <w:b/>
        <w:sz w:val="36"/>
      </w:rPr>
    </w:pPr>
  </w:p>
  <w:p w14:paraId="09E8F1FF" w14:textId="77777777" w:rsidR="00C17F8E" w:rsidRDefault="00C17F8E">
    <w:pPr>
      <w:pStyle w:val="Koptekst"/>
      <w:rPr>
        <w:rFonts w:asciiTheme="majorHAnsi" w:hAnsiTheme="majorHAnsi" w:cstheme="majorHAnsi"/>
        <w:b/>
        <w:sz w:val="36"/>
      </w:rPr>
    </w:pPr>
  </w:p>
  <w:p w14:paraId="44F8C397" w14:textId="2C8F20C5" w:rsidR="006866CC" w:rsidRPr="00CD6DFB" w:rsidRDefault="006866CC">
    <w:pPr>
      <w:pStyle w:val="Koptekst"/>
      <w:rPr>
        <w:b/>
        <w:sz w:val="36"/>
      </w:rPr>
    </w:pPr>
    <w:r w:rsidRPr="00CD6DFB">
      <w:rPr>
        <w:rFonts w:asciiTheme="majorHAnsi" w:hAnsiTheme="majorHAnsi" w:cstheme="majorHAnsi"/>
        <w:b/>
        <w:sz w:val="36"/>
      </w:rPr>
      <w:t>Aanvraag Noodfonds Kocon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0AEF"/>
    <w:multiLevelType w:val="hybridMultilevel"/>
    <w:tmpl w:val="300216DE"/>
    <w:lvl w:ilvl="0" w:tplc="6382F6CA">
      <w:start w:val="1"/>
      <w:numFmt w:val="bullet"/>
      <w:lvlText w:val="-"/>
      <w:lvlJc w:val="left"/>
      <w:pPr>
        <w:ind w:left="720" w:hanging="360"/>
      </w:pPr>
      <w:rPr>
        <w:rFonts w:ascii="Times New Roman" w:eastAsia="Times New Roman" w:hAnsi="Times New Roman" w:hint="default"/>
        <w:w w:val="103"/>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95633D"/>
    <w:multiLevelType w:val="hybridMultilevel"/>
    <w:tmpl w:val="C77ED7F6"/>
    <w:lvl w:ilvl="0" w:tplc="6382F6CA">
      <w:start w:val="1"/>
      <w:numFmt w:val="bullet"/>
      <w:lvlText w:val="-"/>
      <w:lvlJc w:val="left"/>
      <w:pPr>
        <w:ind w:left="720" w:hanging="360"/>
      </w:pPr>
      <w:rPr>
        <w:rFonts w:ascii="Times New Roman" w:eastAsia="Times New Roman" w:hAnsi="Times New Roman" w:hint="default"/>
        <w:w w:val="103"/>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E51F06"/>
    <w:multiLevelType w:val="hybridMultilevel"/>
    <w:tmpl w:val="93D26A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6F4042"/>
    <w:multiLevelType w:val="hybridMultilevel"/>
    <w:tmpl w:val="C372841E"/>
    <w:lvl w:ilvl="0" w:tplc="6382F6CA">
      <w:start w:val="1"/>
      <w:numFmt w:val="bullet"/>
      <w:lvlText w:val="-"/>
      <w:lvlJc w:val="left"/>
      <w:pPr>
        <w:ind w:left="720" w:hanging="360"/>
      </w:pPr>
      <w:rPr>
        <w:rFonts w:ascii="Times New Roman" w:eastAsia="Times New Roman" w:hAnsi="Times New Roman" w:hint="default"/>
        <w:w w:val="103"/>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933703"/>
    <w:multiLevelType w:val="hybridMultilevel"/>
    <w:tmpl w:val="2E2A71F8"/>
    <w:lvl w:ilvl="0" w:tplc="D8DC32AA">
      <w:start w:val="1"/>
      <w:numFmt w:val="bullet"/>
      <w:lvlText w:val=""/>
      <w:lvlJc w:val="left"/>
      <w:pPr>
        <w:ind w:left="720" w:hanging="360"/>
      </w:pPr>
      <w:rPr>
        <w:rFonts w:ascii="Symbol" w:hAnsi="Symbol" w:hint="default"/>
      </w:rPr>
    </w:lvl>
    <w:lvl w:ilvl="1" w:tplc="6382F6CA">
      <w:start w:val="1"/>
      <w:numFmt w:val="bullet"/>
      <w:lvlText w:val="-"/>
      <w:lvlJc w:val="left"/>
      <w:pPr>
        <w:ind w:left="1440" w:hanging="360"/>
      </w:pPr>
      <w:rPr>
        <w:rFonts w:ascii="Times New Roman" w:eastAsia="Times New Roman" w:hAnsi="Times New Roman" w:hint="default"/>
        <w:w w:val="103"/>
        <w:sz w:val="22"/>
        <w:szCs w:val="2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CE006B"/>
    <w:multiLevelType w:val="hybridMultilevel"/>
    <w:tmpl w:val="50B24758"/>
    <w:lvl w:ilvl="0" w:tplc="6382F6CA">
      <w:start w:val="1"/>
      <w:numFmt w:val="bullet"/>
      <w:lvlText w:val="-"/>
      <w:lvlJc w:val="left"/>
      <w:pPr>
        <w:ind w:left="231" w:hanging="144"/>
      </w:pPr>
      <w:rPr>
        <w:rFonts w:ascii="Times New Roman" w:eastAsia="Times New Roman" w:hAnsi="Times New Roman" w:hint="default"/>
        <w:w w:val="103"/>
        <w:sz w:val="22"/>
        <w:szCs w:val="22"/>
      </w:rPr>
    </w:lvl>
    <w:lvl w:ilvl="1" w:tplc="43B285B8">
      <w:start w:val="1"/>
      <w:numFmt w:val="bullet"/>
      <w:lvlText w:val="•"/>
      <w:lvlJc w:val="left"/>
      <w:pPr>
        <w:ind w:left="1063" w:hanging="144"/>
      </w:pPr>
      <w:rPr>
        <w:rFonts w:hint="default"/>
      </w:rPr>
    </w:lvl>
    <w:lvl w:ilvl="2" w:tplc="58260CF2">
      <w:start w:val="1"/>
      <w:numFmt w:val="bullet"/>
      <w:lvlText w:val="•"/>
      <w:lvlJc w:val="left"/>
      <w:pPr>
        <w:ind w:left="1894" w:hanging="144"/>
      </w:pPr>
      <w:rPr>
        <w:rFonts w:hint="default"/>
      </w:rPr>
    </w:lvl>
    <w:lvl w:ilvl="3" w:tplc="F0DAA2C0">
      <w:start w:val="1"/>
      <w:numFmt w:val="bullet"/>
      <w:lvlText w:val="•"/>
      <w:lvlJc w:val="left"/>
      <w:pPr>
        <w:ind w:left="2726" w:hanging="144"/>
      </w:pPr>
      <w:rPr>
        <w:rFonts w:hint="default"/>
      </w:rPr>
    </w:lvl>
    <w:lvl w:ilvl="4" w:tplc="42EE06F2">
      <w:start w:val="1"/>
      <w:numFmt w:val="bullet"/>
      <w:lvlText w:val="•"/>
      <w:lvlJc w:val="left"/>
      <w:pPr>
        <w:ind w:left="3558" w:hanging="144"/>
      </w:pPr>
      <w:rPr>
        <w:rFonts w:hint="default"/>
      </w:rPr>
    </w:lvl>
    <w:lvl w:ilvl="5" w:tplc="E2EAB064">
      <w:start w:val="1"/>
      <w:numFmt w:val="bullet"/>
      <w:lvlText w:val="•"/>
      <w:lvlJc w:val="left"/>
      <w:pPr>
        <w:ind w:left="4390" w:hanging="144"/>
      </w:pPr>
      <w:rPr>
        <w:rFonts w:hint="default"/>
      </w:rPr>
    </w:lvl>
    <w:lvl w:ilvl="6" w:tplc="5FDA9A6E">
      <w:start w:val="1"/>
      <w:numFmt w:val="bullet"/>
      <w:lvlText w:val="•"/>
      <w:lvlJc w:val="left"/>
      <w:pPr>
        <w:ind w:left="5222" w:hanging="144"/>
      </w:pPr>
      <w:rPr>
        <w:rFonts w:hint="default"/>
      </w:rPr>
    </w:lvl>
    <w:lvl w:ilvl="7" w:tplc="D39CC3C4">
      <w:start w:val="1"/>
      <w:numFmt w:val="bullet"/>
      <w:lvlText w:val="•"/>
      <w:lvlJc w:val="left"/>
      <w:pPr>
        <w:ind w:left="6054" w:hanging="144"/>
      </w:pPr>
      <w:rPr>
        <w:rFonts w:hint="default"/>
      </w:rPr>
    </w:lvl>
    <w:lvl w:ilvl="8" w:tplc="B480075C">
      <w:start w:val="1"/>
      <w:numFmt w:val="bullet"/>
      <w:lvlText w:val="•"/>
      <w:lvlJc w:val="left"/>
      <w:pPr>
        <w:ind w:left="6886" w:hanging="144"/>
      </w:pPr>
      <w:rPr>
        <w:rFonts w:hint="default"/>
      </w:rPr>
    </w:lvl>
  </w:abstractNum>
  <w:abstractNum w:abstractNumId="6" w15:restartNumberingAfterBreak="0">
    <w:nsid w:val="392167C4"/>
    <w:multiLevelType w:val="hybridMultilevel"/>
    <w:tmpl w:val="48F2E3AA"/>
    <w:lvl w:ilvl="0" w:tplc="6382F6CA">
      <w:start w:val="1"/>
      <w:numFmt w:val="bullet"/>
      <w:lvlText w:val="-"/>
      <w:lvlJc w:val="left"/>
      <w:pPr>
        <w:ind w:left="720" w:hanging="360"/>
      </w:pPr>
      <w:rPr>
        <w:rFonts w:ascii="Times New Roman" w:eastAsia="Times New Roman" w:hAnsi="Times New Roman" w:hint="default"/>
        <w:w w:val="103"/>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71111F"/>
    <w:multiLevelType w:val="hybridMultilevel"/>
    <w:tmpl w:val="2320E096"/>
    <w:lvl w:ilvl="0" w:tplc="6382F6CA">
      <w:start w:val="1"/>
      <w:numFmt w:val="bullet"/>
      <w:lvlText w:val="-"/>
      <w:lvlJc w:val="left"/>
      <w:pPr>
        <w:ind w:left="720" w:hanging="360"/>
      </w:pPr>
      <w:rPr>
        <w:rFonts w:ascii="Times New Roman" w:eastAsia="Times New Roman" w:hAnsi="Times New Roman" w:hint="default"/>
        <w:w w:val="103"/>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C47BE0"/>
    <w:multiLevelType w:val="hybridMultilevel"/>
    <w:tmpl w:val="0366C88C"/>
    <w:lvl w:ilvl="0" w:tplc="6382F6CA">
      <w:start w:val="1"/>
      <w:numFmt w:val="bullet"/>
      <w:lvlText w:val="-"/>
      <w:lvlJc w:val="left"/>
      <w:pPr>
        <w:ind w:left="720" w:hanging="360"/>
      </w:pPr>
      <w:rPr>
        <w:rFonts w:ascii="Times New Roman" w:eastAsia="Times New Roman" w:hAnsi="Times New Roman" w:hint="default"/>
        <w:w w:val="103"/>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31697073">
    <w:abstractNumId w:val="5"/>
  </w:num>
  <w:num w:numId="2" w16cid:durableId="1625034905">
    <w:abstractNumId w:val="8"/>
  </w:num>
  <w:num w:numId="3" w16cid:durableId="1606688139">
    <w:abstractNumId w:val="6"/>
  </w:num>
  <w:num w:numId="4" w16cid:durableId="1733656009">
    <w:abstractNumId w:val="1"/>
  </w:num>
  <w:num w:numId="5" w16cid:durableId="1023942186">
    <w:abstractNumId w:val="3"/>
  </w:num>
  <w:num w:numId="6" w16cid:durableId="292831014">
    <w:abstractNumId w:val="7"/>
  </w:num>
  <w:num w:numId="7" w16cid:durableId="1468621349">
    <w:abstractNumId w:val="2"/>
  </w:num>
  <w:num w:numId="8" w16cid:durableId="2098013073">
    <w:abstractNumId w:val="0"/>
  </w:num>
  <w:num w:numId="9" w16cid:durableId="666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C49"/>
    <w:rsid w:val="00020842"/>
    <w:rsid w:val="00053CAC"/>
    <w:rsid w:val="00065C48"/>
    <w:rsid w:val="000E31AF"/>
    <w:rsid w:val="00121185"/>
    <w:rsid w:val="0013224A"/>
    <w:rsid w:val="0017721F"/>
    <w:rsid w:val="001B2565"/>
    <w:rsid w:val="001C3E7F"/>
    <w:rsid w:val="002508B7"/>
    <w:rsid w:val="002C4AA1"/>
    <w:rsid w:val="002C595B"/>
    <w:rsid w:val="0031410C"/>
    <w:rsid w:val="00317D20"/>
    <w:rsid w:val="0034007C"/>
    <w:rsid w:val="00350DF8"/>
    <w:rsid w:val="003C6237"/>
    <w:rsid w:val="003F0066"/>
    <w:rsid w:val="0041401F"/>
    <w:rsid w:val="00427C49"/>
    <w:rsid w:val="004463BF"/>
    <w:rsid w:val="004958EF"/>
    <w:rsid w:val="004A152F"/>
    <w:rsid w:val="004B53F8"/>
    <w:rsid w:val="005476CA"/>
    <w:rsid w:val="005606A5"/>
    <w:rsid w:val="0057638F"/>
    <w:rsid w:val="005C358D"/>
    <w:rsid w:val="005C75E1"/>
    <w:rsid w:val="005D5170"/>
    <w:rsid w:val="006353B3"/>
    <w:rsid w:val="006866CC"/>
    <w:rsid w:val="006B4962"/>
    <w:rsid w:val="00713378"/>
    <w:rsid w:val="0073471D"/>
    <w:rsid w:val="007631F0"/>
    <w:rsid w:val="007A0856"/>
    <w:rsid w:val="007D1CF8"/>
    <w:rsid w:val="007E2168"/>
    <w:rsid w:val="00802A1D"/>
    <w:rsid w:val="00810124"/>
    <w:rsid w:val="0087532C"/>
    <w:rsid w:val="00890E29"/>
    <w:rsid w:val="00896268"/>
    <w:rsid w:val="009143DD"/>
    <w:rsid w:val="00933156"/>
    <w:rsid w:val="00975686"/>
    <w:rsid w:val="009A71BE"/>
    <w:rsid w:val="009D265D"/>
    <w:rsid w:val="009D310B"/>
    <w:rsid w:val="00A30172"/>
    <w:rsid w:val="00A36FBF"/>
    <w:rsid w:val="00A4110F"/>
    <w:rsid w:val="00A45484"/>
    <w:rsid w:val="00A711FC"/>
    <w:rsid w:val="00AC6244"/>
    <w:rsid w:val="00B22BB8"/>
    <w:rsid w:val="00B4148A"/>
    <w:rsid w:val="00B61E4C"/>
    <w:rsid w:val="00BD1F00"/>
    <w:rsid w:val="00BF5253"/>
    <w:rsid w:val="00BF760A"/>
    <w:rsid w:val="00C17F8E"/>
    <w:rsid w:val="00C63437"/>
    <w:rsid w:val="00C90B75"/>
    <w:rsid w:val="00CA6B9F"/>
    <w:rsid w:val="00CD2D40"/>
    <w:rsid w:val="00CD6DFB"/>
    <w:rsid w:val="00D03650"/>
    <w:rsid w:val="00D35A7B"/>
    <w:rsid w:val="00D77366"/>
    <w:rsid w:val="00DA1438"/>
    <w:rsid w:val="00DB3F06"/>
    <w:rsid w:val="00DE561D"/>
    <w:rsid w:val="00E42130"/>
    <w:rsid w:val="00E76346"/>
    <w:rsid w:val="00EA58B8"/>
    <w:rsid w:val="00EB47A0"/>
    <w:rsid w:val="00EC1F55"/>
    <w:rsid w:val="00ED5523"/>
    <w:rsid w:val="00EF1A94"/>
    <w:rsid w:val="00EF73B9"/>
    <w:rsid w:val="00F82A82"/>
    <w:rsid w:val="00FB2083"/>
    <w:rsid w:val="00FC3C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AC4BD"/>
  <w15:chartTrackingRefBased/>
  <w15:docId w15:val="{95A27CF3-C01C-4F8F-8E84-4F86918D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73B9"/>
    <w:pPr>
      <w:jc w:val="both"/>
    </w:pPr>
    <w:rPr>
      <w:spacing w:val="-6"/>
      <w:w w:val="105"/>
      <w:lang w:val="nl"/>
    </w:rPr>
  </w:style>
  <w:style w:type="paragraph" w:styleId="Kop1">
    <w:name w:val="heading 1"/>
    <w:basedOn w:val="Standaard"/>
    <w:next w:val="Standaard"/>
    <w:link w:val="Kop1Char"/>
    <w:uiPriority w:val="9"/>
    <w:qFormat/>
    <w:rsid w:val="00EF73B9"/>
    <w:pPr>
      <w:keepNext/>
      <w:keepLines/>
      <w:spacing w:before="240" w:after="0"/>
      <w:outlineLvl w:val="0"/>
    </w:pPr>
    <w:rPr>
      <w:rFonts w:eastAsiaTheme="majorEastAsia" w:cstheme="minorHAnsi"/>
      <w:b/>
      <w:bCs/>
      <w:color w:val="000000" w:themeColor="text1"/>
      <w:spacing w:val="-7"/>
      <w:sz w:val="40"/>
      <w:szCs w:val="40"/>
    </w:rPr>
  </w:style>
  <w:style w:type="paragraph" w:styleId="Kop2">
    <w:name w:val="heading 2"/>
    <w:basedOn w:val="Standaard"/>
    <w:next w:val="Standaard"/>
    <w:link w:val="Kop2Char"/>
    <w:uiPriority w:val="9"/>
    <w:unhideWhenUsed/>
    <w:qFormat/>
    <w:rsid w:val="005C75E1"/>
    <w:pPr>
      <w:spacing w:after="60"/>
      <w:outlineLvl w:val="1"/>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EF73B9"/>
    <w:pPr>
      <w:widowControl w:val="0"/>
      <w:spacing w:after="0" w:line="240" w:lineRule="auto"/>
      <w:ind w:left="20"/>
    </w:pPr>
    <w:rPr>
      <w:rFonts w:ascii="Calibri" w:eastAsia="Calibri" w:hAnsi="Calibri"/>
      <w:lang w:val="en-US"/>
    </w:rPr>
  </w:style>
  <w:style w:type="character" w:customStyle="1" w:styleId="PlattetekstChar">
    <w:name w:val="Platte tekst Char"/>
    <w:basedOn w:val="Standaardalinea-lettertype"/>
    <w:link w:val="Plattetekst"/>
    <w:uiPriority w:val="1"/>
    <w:rsid w:val="00EF73B9"/>
    <w:rPr>
      <w:rFonts w:ascii="Calibri" w:eastAsia="Calibri" w:hAnsi="Calibri"/>
      <w:lang w:val="en-US"/>
    </w:rPr>
  </w:style>
  <w:style w:type="character" w:customStyle="1" w:styleId="Kop2Char">
    <w:name w:val="Kop 2 Char"/>
    <w:basedOn w:val="Standaardalinea-lettertype"/>
    <w:link w:val="Kop2"/>
    <w:uiPriority w:val="9"/>
    <w:rsid w:val="005C75E1"/>
    <w:rPr>
      <w:b/>
      <w:bCs/>
      <w:spacing w:val="-6"/>
      <w:w w:val="105"/>
      <w:sz w:val="28"/>
      <w:szCs w:val="28"/>
      <w:lang w:val="nl"/>
    </w:rPr>
  </w:style>
  <w:style w:type="paragraph" w:styleId="Lijstalinea">
    <w:name w:val="List Paragraph"/>
    <w:basedOn w:val="Standaard"/>
    <w:uiPriority w:val="34"/>
    <w:qFormat/>
    <w:rsid w:val="00EF73B9"/>
    <w:pPr>
      <w:ind w:left="720"/>
      <w:contextualSpacing/>
    </w:pPr>
  </w:style>
  <w:style w:type="character" w:customStyle="1" w:styleId="Kop1Char">
    <w:name w:val="Kop 1 Char"/>
    <w:basedOn w:val="Standaardalinea-lettertype"/>
    <w:link w:val="Kop1"/>
    <w:uiPriority w:val="9"/>
    <w:rsid w:val="00EF73B9"/>
    <w:rPr>
      <w:rFonts w:eastAsiaTheme="majorEastAsia" w:cstheme="minorHAnsi"/>
      <w:b/>
      <w:bCs/>
      <w:color w:val="000000" w:themeColor="text1"/>
      <w:spacing w:val="-7"/>
      <w:w w:val="105"/>
      <w:sz w:val="40"/>
      <w:szCs w:val="40"/>
      <w:lang w:val="nl"/>
    </w:rPr>
  </w:style>
  <w:style w:type="character" w:styleId="Hyperlink">
    <w:name w:val="Hyperlink"/>
    <w:basedOn w:val="Standaardalinea-lettertype"/>
    <w:uiPriority w:val="99"/>
    <w:unhideWhenUsed/>
    <w:rsid w:val="00BF760A"/>
    <w:rPr>
      <w:color w:val="0563C1" w:themeColor="hyperlink"/>
      <w:u w:val="single"/>
    </w:rPr>
  </w:style>
  <w:style w:type="character" w:customStyle="1" w:styleId="Onopgelostemelding1">
    <w:name w:val="Onopgeloste melding1"/>
    <w:basedOn w:val="Standaardalinea-lettertype"/>
    <w:uiPriority w:val="99"/>
    <w:semiHidden/>
    <w:unhideWhenUsed/>
    <w:rsid w:val="00BF760A"/>
    <w:rPr>
      <w:color w:val="605E5C"/>
      <w:shd w:val="clear" w:color="auto" w:fill="E1DFDD"/>
    </w:rPr>
  </w:style>
  <w:style w:type="paragraph" w:styleId="Geenafstand">
    <w:name w:val="No Spacing"/>
    <w:uiPriority w:val="1"/>
    <w:qFormat/>
    <w:rsid w:val="002C595B"/>
    <w:pPr>
      <w:spacing w:after="0" w:line="240" w:lineRule="auto"/>
      <w:jc w:val="both"/>
    </w:pPr>
    <w:rPr>
      <w:spacing w:val="-6"/>
      <w:w w:val="105"/>
      <w:lang w:val="nl"/>
    </w:rPr>
  </w:style>
  <w:style w:type="paragraph" w:styleId="Voetnoottekst">
    <w:name w:val="footnote text"/>
    <w:basedOn w:val="Standaard"/>
    <w:link w:val="VoetnoottekstChar"/>
    <w:uiPriority w:val="99"/>
    <w:semiHidden/>
    <w:unhideWhenUsed/>
    <w:rsid w:val="00053CA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53CAC"/>
    <w:rPr>
      <w:spacing w:val="-6"/>
      <w:w w:val="105"/>
      <w:sz w:val="20"/>
      <w:szCs w:val="20"/>
      <w:lang w:val="nl"/>
    </w:rPr>
  </w:style>
  <w:style w:type="character" w:styleId="Voetnootmarkering">
    <w:name w:val="footnote reference"/>
    <w:basedOn w:val="Standaardalinea-lettertype"/>
    <w:uiPriority w:val="99"/>
    <w:semiHidden/>
    <w:unhideWhenUsed/>
    <w:rsid w:val="00053CAC"/>
    <w:rPr>
      <w:vertAlign w:val="superscript"/>
    </w:rPr>
  </w:style>
  <w:style w:type="paragraph" w:styleId="Koptekst">
    <w:name w:val="header"/>
    <w:basedOn w:val="Standaard"/>
    <w:link w:val="KoptekstChar"/>
    <w:uiPriority w:val="99"/>
    <w:unhideWhenUsed/>
    <w:rsid w:val="00317D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7D20"/>
    <w:rPr>
      <w:spacing w:val="-6"/>
      <w:w w:val="105"/>
      <w:lang w:val="nl"/>
    </w:rPr>
  </w:style>
  <w:style w:type="paragraph" w:styleId="Voettekst">
    <w:name w:val="footer"/>
    <w:basedOn w:val="Standaard"/>
    <w:link w:val="VoettekstChar"/>
    <w:uiPriority w:val="99"/>
    <w:unhideWhenUsed/>
    <w:rsid w:val="00317D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7D20"/>
    <w:rPr>
      <w:spacing w:val="-6"/>
      <w:w w:val="105"/>
      <w:lang w:val="nl"/>
    </w:rPr>
  </w:style>
  <w:style w:type="character" w:customStyle="1" w:styleId="null1">
    <w:name w:val="null1"/>
    <w:basedOn w:val="Standaardalinea-lettertype"/>
    <w:rsid w:val="00317D20"/>
  </w:style>
  <w:style w:type="paragraph" w:styleId="Ballontekst">
    <w:name w:val="Balloon Text"/>
    <w:basedOn w:val="Standaard"/>
    <w:link w:val="BallontekstChar"/>
    <w:uiPriority w:val="99"/>
    <w:semiHidden/>
    <w:unhideWhenUsed/>
    <w:rsid w:val="00317D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7D20"/>
    <w:rPr>
      <w:rFonts w:ascii="Segoe UI" w:hAnsi="Segoe UI" w:cs="Segoe UI"/>
      <w:spacing w:val="-6"/>
      <w:w w:val="105"/>
      <w:sz w:val="18"/>
      <w:szCs w:val="18"/>
      <w:lang w:val="nl"/>
    </w:rPr>
  </w:style>
  <w:style w:type="character" w:styleId="Verwijzingopmerking">
    <w:name w:val="annotation reference"/>
    <w:basedOn w:val="Standaardalinea-lettertype"/>
    <w:uiPriority w:val="99"/>
    <w:semiHidden/>
    <w:unhideWhenUsed/>
    <w:rsid w:val="0073471D"/>
    <w:rPr>
      <w:sz w:val="16"/>
      <w:szCs w:val="16"/>
    </w:rPr>
  </w:style>
  <w:style w:type="paragraph" w:styleId="Tekstopmerking">
    <w:name w:val="annotation text"/>
    <w:basedOn w:val="Standaard"/>
    <w:link w:val="TekstopmerkingChar"/>
    <w:uiPriority w:val="99"/>
    <w:semiHidden/>
    <w:unhideWhenUsed/>
    <w:rsid w:val="007347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471D"/>
    <w:rPr>
      <w:spacing w:val="-6"/>
      <w:w w:val="105"/>
      <w:sz w:val="20"/>
      <w:szCs w:val="20"/>
      <w:lang w:val="nl"/>
    </w:rPr>
  </w:style>
  <w:style w:type="paragraph" w:styleId="Onderwerpvanopmerking">
    <w:name w:val="annotation subject"/>
    <w:basedOn w:val="Tekstopmerking"/>
    <w:next w:val="Tekstopmerking"/>
    <w:link w:val="OnderwerpvanopmerkingChar"/>
    <w:uiPriority w:val="99"/>
    <w:semiHidden/>
    <w:unhideWhenUsed/>
    <w:rsid w:val="0073471D"/>
    <w:rPr>
      <w:b/>
      <w:bCs/>
    </w:rPr>
  </w:style>
  <w:style w:type="character" w:customStyle="1" w:styleId="OnderwerpvanopmerkingChar">
    <w:name w:val="Onderwerp van opmerking Char"/>
    <w:basedOn w:val="TekstopmerkingChar"/>
    <w:link w:val="Onderwerpvanopmerking"/>
    <w:uiPriority w:val="99"/>
    <w:semiHidden/>
    <w:rsid w:val="0073471D"/>
    <w:rPr>
      <w:b/>
      <w:bCs/>
      <w:spacing w:val="-6"/>
      <w:w w:val="105"/>
      <w:sz w:val="20"/>
      <w:szCs w:val="20"/>
      <w:lang w:val="nl"/>
    </w:rPr>
  </w:style>
  <w:style w:type="table" w:styleId="Tabelraster">
    <w:name w:val="Table Grid"/>
    <w:basedOn w:val="Standaardtabel"/>
    <w:uiPriority w:val="39"/>
    <w:rsid w:val="0025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21185"/>
    <w:pPr>
      <w:spacing w:after="0" w:line="240" w:lineRule="auto"/>
    </w:pPr>
    <w:rPr>
      <w:spacing w:val="-6"/>
      <w:w w:val="105"/>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ocon.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B2AB5-81AE-48CC-BFCC-C2DFC7E9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376</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Guijt</dc:creator>
  <cp:keywords/>
  <dc:description/>
  <cp:lastModifiedBy>Marike van Vels</cp:lastModifiedBy>
  <cp:revision>8</cp:revision>
  <cp:lastPrinted>2022-12-15T15:33:00Z</cp:lastPrinted>
  <dcterms:created xsi:type="dcterms:W3CDTF">2021-11-17T14:34:00Z</dcterms:created>
  <dcterms:modified xsi:type="dcterms:W3CDTF">2023-08-28T07:10:00Z</dcterms:modified>
</cp:coreProperties>
</file>